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108C" w:rsidRDefault="0067108C" w:rsidP="00733439">
      <w:pPr>
        <w:pStyle w:val="EKUTFachbereichInstitutLehrstuhl"/>
        <w:framePr w:w="3083" w:h="3632" w:hRule="exact" w:hSpace="181" w:wrap="around" w:vAnchor="page" w:hAnchor="page" w:x="8506" w:y="2014"/>
      </w:pPr>
    </w:p>
    <w:p w:rsidR="00924BD9" w:rsidRDefault="00924BD9" w:rsidP="00733439">
      <w:pPr>
        <w:pStyle w:val="EKUTFachbereichInstitutLehrstuhl"/>
        <w:framePr w:w="3083" w:h="3632" w:hRule="exact" w:hSpace="181" w:wrap="around" w:vAnchor="page" w:hAnchor="page" w:x="8506" w:y="2014"/>
      </w:pPr>
    </w:p>
    <w:p w:rsidR="00C269CE" w:rsidRDefault="00C269CE" w:rsidP="00733439">
      <w:pPr>
        <w:pStyle w:val="EKUTFachbereichInstitutLehrstuhl"/>
        <w:framePr w:w="3083" w:h="3632" w:hRule="exact" w:hSpace="181" w:wrap="around" w:vAnchor="page" w:hAnchor="page" w:x="8506" w:y="2014"/>
      </w:pPr>
    </w:p>
    <w:p w:rsidR="0067108C" w:rsidRDefault="00F50982" w:rsidP="00733439">
      <w:pPr>
        <w:pStyle w:val="EKUTFachbereichInstitutLehrstuhl"/>
        <w:framePr w:w="3083" w:h="3632" w:hRule="exact" w:hSpace="181" w:wrap="around" w:vAnchor="page" w:hAnchor="page" w:x="8506" w:y="2014"/>
      </w:pPr>
      <w:r>
        <w:rPr>
          <w:noProof/>
        </w:rPr>
        <w:t>Frank Duerr</w:t>
      </w:r>
    </w:p>
    <w:p w:rsidR="0067108C" w:rsidRDefault="0073692F" w:rsidP="00733439">
      <w:pPr>
        <w:pStyle w:val="EKUTAbsenderinformationen"/>
        <w:framePr w:w="3083" w:h="3632" w:hRule="exact" w:hSpace="181" w:wrap="around" w:vAnchor="page" w:hAnchor="page" w:x="8506" w:y="2014"/>
      </w:pPr>
      <w:r>
        <w:t>Ausstellungskurator</w:t>
      </w:r>
    </w:p>
    <w:p w:rsidR="0067108C" w:rsidRDefault="0067108C" w:rsidP="00733439">
      <w:pPr>
        <w:pStyle w:val="EKUTAbsenderinformationen"/>
        <w:framePr w:w="3083" w:h="3632" w:hRule="exact" w:hSpace="181" w:wrap="around" w:vAnchor="page" w:hAnchor="page" w:x="8506" w:y="2014"/>
      </w:pPr>
    </w:p>
    <w:p w:rsidR="00924BD9" w:rsidRDefault="0067108C" w:rsidP="00733439">
      <w:pPr>
        <w:pStyle w:val="EKUTAbsenderinformationen"/>
        <w:framePr w:w="3083" w:h="3632" w:hRule="exact" w:hSpace="181" w:wrap="around" w:vAnchor="page" w:hAnchor="page" w:x="8506" w:y="2014"/>
        <w:rPr>
          <w:noProof/>
        </w:rPr>
      </w:pPr>
      <w:r w:rsidRPr="00304B40">
        <w:rPr>
          <w:noProof/>
        </w:rPr>
        <w:t>Telefon</w:t>
      </w:r>
      <w:r w:rsidR="00924BD9">
        <w:rPr>
          <w:noProof/>
        </w:rPr>
        <w:tab/>
      </w:r>
      <w:r w:rsidRPr="00304B40">
        <w:rPr>
          <w:noProof/>
        </w:rPr>
        <w:t>+49 7071 29-</w:t>
      </w:r>
      <w:r w:rsidR="00F50982">
        <w:rPr>
          <w:noProof/>
        </w:rPr>
        <w:t>74127</w:t>
      </w:r>
    </w:p>
    <w:p w:rsidR="0067108C" w:rsidRDefault="0067108C" w:rsidP="00733439">
      <w:pPr>
        <w:pStyle w:val="EKUTAbsenderinformationen"/>
        <w:framePr w:w="3083" w:h="3632" w:hRule="exact" w:hSpace="181" w:wrap="around" w:vAnchor="page" w:hAnchor="page" w:x="8506" w:y="2014"/>
      </w:pPr>
      <w:r w:rsidRPr="00304B40">
        <w:rPr>
          <w:noProof/>
        </w:rPr>
        <w:t>Telefax</w:t>
      </w:r>
      <w:r w:rsidR="00924BD9">
        <w:rPr>
          <w:noProof/>
        </w:rPr>
        <w:tab/>
      </w:r>
      <w:r w:rsidRPr="00304B40">
        <w:rPr>
          <w:noProof/>
        </w:rPr>
        <w:t>+49 7071 29-</w:t>
      </w:r>
      <w:r w:rsidR="00F20AE9">
        <w:rPr>
          <w:noProof/>
        </w:rPr>
        <w:t>35289</w:t>
      </w:r>
    </w:p>
    <w:p w:rsidR="0067108C" w:rsidRDefault="00924BD9" w:rsidP="00733439">
      <w:pPr>
        <w:pStyle w:val="EKUTAbsenderinformationen"/>
        <w:framePr w:w="3083" w:h="3632" w:hRule="exact" w:hSpace="181" w:wrap="around" w:vAnchor="page" w:hAnchor="page" w:x="8506" w:y="2014"/>
        <w:ind w:left="705" w:hanging="705"/>
      </w:pPr>
      <w:r>
        <w:rPr>
          <w:noProof/>
        </w:rPr>
        <w:t>E-</w:t>
      </w:r>
      <w:r w:rsidR="0067108C" w:rsidRPr="00304B40">
        <w:rPr>
          <w:noProof/>
        </w:rPr>
        <w:t>Mail</w:t>
      </w:r>
      <w:r>
        <w:rPr>
          <w:noProof/>
        </w:rPr>
        <w:tab/>
      </w:r>
      <w:r w:rsidR="00F50982">
        <w:rPr>
          <w:noProof/>
        </w:rPr>
        <w:t>frank.duerr@uni-tuebingen.de</w:t>
      </w:r>
    </w:p>
    <w:p w:rsidR="0067108C" w:rsidRPr="00734734" w:rsidRDefault="00DD6F25" w:rsidP="00733439">
      <w:pPr>
        <w:pStyle w:val="EKUTAbsenderinformationen"/>
        <w:framePr w:w="3083" w:h="3632" w:hRule="exact" w:hSpace="181" w:wrap="around" w:vAnchor="page" w:hAnchor="page" w:x="8506" w:y="2014"/>
        <w:rPr>
          <w:noProof/>
          <w:lang w:val="en-US"/>
        </w:rPr>
      </w:pPr>
      <w:r w:rsidRPr="00734734">
        <w:rPr>
          <w:noProof/>
          <w:lang w:val="en-US"/>
        </w:rPr>
        <w:t>Home</w:t>
      </w:r>
      <w:r w:rsidR="0008171F" w:rsidRPr="00734734">
        <w:rPr>
          <w:noProof/>
          <w:lang w:val="en-US"/>
        </w:rPr>
        <w:t xml:space="preserve"> </w:t>
      </w:r>
      <w:r w:rsidR="0008171F" w:rsidRPr="00734734">
        <w:rPr>
          <w:noProof/>
          <w:lang w:val="en-US"/>
        </w:rPr>
        <w:tab/>
      </w:r>
      <w:r w:rsidR="00924BD9" w:rsidRPr="00734734">
        <w:rPr>
          <w:noProof/>
          <w:lang w:val="en-US"/>
        </w:rPr>
        <w:t>www.unimuseum.</w:t>
      </w:r>
      <w:r w:rsidR="007D3536" w:rsidRPr="00734734">
        <w:rPr>
          <w:noProof/>
          <w:lang w:val="en-US"/>
        </w:rPr>
        <w:t>de</w:t>
      </w:r>
    </w:p>
    <w:p w:rsidR="0067108C" w:rsidRPr="00734734" w:rsidRDefault="00924BD9" w:rsidP="00733439">
      <w:pPr>
        <w:pStyle w:val="EKUTAbsenderinformationen"/>
        <w:framePr w:w="3083" w:h="3632" w:hRule="exact" w:hSpace="181" w:wrap="around" w:vAnchor="page" w:hAnchor="page" w:x="8506" w:y="2014"/>
        <w:rPr>
          <w:lang w:val="en-US"/>
        </w:rPr>
      </w:pPr>
      <w:proofErr w:type="spellStart"/>
      <w:r w:rsidRPr="00734734">
        <w:rPr>
          <w:lang w:val="en-US"/>
        </w:rPr>
        <w:t>Raum</w:t>
      </w:r>
      <w:proofErr w:type="spellEnd"/>
      <w:r w:rsidRPr="00734734">
        <w:rPr>
          <w:lang w:val="en-US"/>
        </w:rPr>
        <w:tab/>
      </w:r>
      <w:proofErr w:type="spellStart"/>
      <w:r w:rsidR="00BE56BD" w:rsidRPr="00734734">
        <w:rPr>
          <w:lang w:val="en-US"/>
        </w:rPr>
        <w:t>Schulberg</w:t>
      </w:r>
      <w:proofErr w:type="spellEnd"/>
      <w:r w:rsidR="00BE56BD" w:rsidRPr="00734734">
        <w:rPr>
          <w:lang w:val="en-US"/>
        </w:rPr>
        <w:t xml:space="preserve"> 2 (</w:t>
      </w:r>
      <w:proofErr w:type="spellStart"/>
      <w:r w:rsidR="00875763" w:rsidRPr="00734734">
        <w:rPr>
          <w:lang w:val="en-US"/>
        </w:rPr>
        <w:t>Pfleghof</w:t>
      </w:r>
      <w:proofErr w:type="spellEnd"/>
      <w:r w:rsidR="00BE56BD" w:rsidRPr="00734734">
        <w:rPr>
          <w:lang w:val="en-US"/>
        </w:rPr>
        <w:t>)</w:t>
      </w:r>
    </w:p>
    <w:p w:rsidR="006724E2" w:rsidRDefault="006724E2" w:rsidP="00733439">
      <w:pPr>
        <w:pStyle w:val="EKUTAbsenderinformationen"/>
        <w:framePr w:w="3083" w:h="3632" w:hRule="exact" w:hSpace="181" w:wrap="around" w:vAnchor="page" w:hAnchor="page" w:x="8506" w:y="2014"/>
      </w:pPr>
      <w:r w:rsidRPr="00734734">
        <w:rPr>
          <w:lang w:val="en-US"/>
        </w:rPr>
        <w:tab/>
      </w:r>
      <w:r>
        <w:t>7207</w:t>
      </w:r>
      <w:r w:rsidR="00875763">
        <w:t>0</w:t>
      </w:r>
      <w:r>
        <w:t xml:space="preserve"> Tübingen</w:t>
      </w:r>
    </w:p>
    <w:p w:rsidR="00924BD9" w:rsidRDefault="00924BD9" w:rsidP="00733439">
      <w:pPr>
        <w:pStyle w:val="EKUTAbsenderinformationen"/>
        <w:framePr w:w="3083" w:h="3632" w:hRule="exact" w:hSpace="181" w:wrap="around" w:vAnchor="page" w:hAnchor="page" w:x="8506" w:y="2014"/>
      </w:pPr>
      <w:r>
        <w:tab/>
        <w:t xml:space="preserve">2. OG, </w:t>
      </w:r>
      <w:proofErr w:type="spellStart"/>
      <w:r>
        <w:t>Zi</w:t>
      </w:r>
      <w:proofErr w:type="spellEnd"/>
      <w:r>
        <w:t>. 2</w:t>
      </w:r>
      <w:r w:rsidR="00875763">
        <w:t>.10</w:t>
      </w:r>
      <w:r>
        <w:t>–2</w:t>
      </w:r>
      <w:r w:rsidR="00875763">
        <w:t>.</w:t>
      </w:r>
      <w:r>
        <w:t>1</w:t>
      </w:r>
      <w:r w:rsidR="00875763">
        <w:t>4</w:t>
      </w:r>
    </w:p>
    <w:p w:rsidR="004D7A8A" w:rsidRPr="000D1033" w:rsidRDefault="004D7A8A" w:rsidP="00733439">
      <w:pPr>
        <w:pStyle w:val="EKUTAbsenderinformationen"/>
        <w:framePr w:w="3083" w:h="3632" w:hRule="exact" w:hSpace="181" w:wrap="around" w:vAnchor="page" w:hAnchor="page" w:x="8506" w:y="2014"/>
        <w:rPr>
          <w:rFonts w:ascii="Calibri" w:hAnsi="Calibri"/>
          <w:sz w:val="20"/>
        </w:rPr>
      </w:pPr>
    </w:p>
    <w:p w:rsidR="0067108C" w:rsidRPr="000D1033" w:rsidRDefault="0067108C" w:rsidP="00733439">
      <w:pPr>
        <w:pStyle w:val="EKUTAbsenderinformationen"/>
        <w:framePr w:w="3083" w:h="3632" w:hRule="exact" w:hSpace="181" w:wrap="around" w:vAnchor="page" w:hAnchor="page" w:x="8506" w:y="2014"/>
        <w:rPr>
          <w:rFonts w:ascii="Calibri" w:hAnsi="Calibri"/>
        </w:rPr>
      </w:pPr>
    </w:p>
    <w:p w:rsidR="0067108C" w:rsidRPr="000D1033" w:rsidRDefault="00924BD9" w:rsidP="005D1543">
      <w:pPr>
        <w:pStyle w:val="EKUTAdresseAbsender"/>
        <w:rPr>
          <w:rFonts w:ascii="Calibri" w:hAnsi="Calibri"/>
          <w:spacing w:val="-4"/>
        </w:rPr>
      </w:pPr>
      <w:r w:rsidRPr="000D1033">
        <w:rPr>
          <w:rStyle w:val="EKUTAdresseAbsenderFett"/>
          <w:rFonts w:ascii="Calibri" w:hAnsi="Calibri"/>
          <w:spacing w:val="-4"/>
        </w:rPr>
        <w:t xml:space="preserve">Museum der Universität </w:t>
      </w:r>
      <w:r w:rsidR="0026516E" w:rsidRPr="000D1033">
        <w:rPr>
          <w:rStyle w:val="EKUTAdresseAbsenderFett"/>
          <w:rFonts w:ascii="Calibri" w:hAnsi="Calibri"/>
          <w:spacing w:val="-4"/>
        </w:rPr>
        <w:t>Tübingen</w:t>
      </w:r>
      <w:r w:rsidR="00E94A23">
        <w:rPr>
          <w:rStyle w:val="EKUTAdresseAbsenderFett"/>
          <w:rFonts w:ascii="Calibri" w:hAnsi="Calibri"/>
          <w:spacing w:val="-4"/>
        </w:rPr>
        <w:t xml:space="preserve"> </w:t>
      </w:r>
      <w:r w:rsidRPr="000D1033">
        <w:rPr>
          <w:rStyle w:val="EKUTAdresseAbsenderFett"/>
          <w:rFonts w:ascii="Calibri" w:hAnsi="Calibri"/>
          <w:spacing w:val="-4"/>
        </w:rPr>
        <w:t xml:space="preserve">MUT </w:t>
      </w:r>
      <w:r w:rsidR="0067108C" w:rsidRPr="000D1033">
        <w:rPr>
          <w:rFonts w:ascii="Calibri" w:hAnsi="Calibri"/>
          <w:spacing w:val="-4"/>
        </w:rPr>
        <w:t xml:space="preserve">· </w:t>
      </w:r>
      <w:r w:rsidR="00875763" w:rsidRPr="000D1033">
        <w:rPr>
          <w:rFonts w:ascii="Calibri" w:hAnsi="Calibri"/>
          <w:noProof/>
          <w:spacing w:val="-4"/>
        </w:rPr>
        <w:t>Schulberg 2</w:t>
      </w:r>
      <w:r w:rsidR="0067108C" w:rsidRPr="000D1033">
        <w:rPr>
          <w:rFonts w:ascii="Calibri" w:hAnsi="Calibri"/>
          <w:spacing w:val="-4"/>
        </w:rPr>
        <w:t xml:space="preserve"> · </w:t>
      </w:r>
      <w:r w:rsidR="0067108C" w:rsidRPr="000D1033">
        <w:rPr>
          <w:rFonts w:ascii="Calibri" w:hAnsi="Calibri"/>
          <w:noProof/>
          <w:spacing w:val="-4"/>
        </w:rPr>
        <w:t>7207</w:t>
      </w:r>
      <w:r w:rsidR="00875763" w:rsidRPr="000D1033">
        <w:rPr>
          <w:rFonts w:ascii="Calibri" w:hAnsi="Calibri"/>
          <w:noProof/>
          <w:spacing w:val="-4"/>
        </w:rPr>
        <w:t>0</w:t>
      </w:r>
      <w:r w:rsidR="0067108C" w:rsidRPr="000D1033">
        <w:rPr>
          <w:rFonts w:ascii="Calibri" w:hAnsi="Calibri"/>
          <w:spacing w:val="-4"/>
        </w:rPr>
        <w:t xml:space="preserve"> </w:t>
      </w:r>
      <w:r w:rsidR="0067108C" w:rsidRPr="000D1033">
        <w:rPr>
          <w:rFonts w:ascii="Calibri" w:hAnsi="Calibri"/>
          <w:noProof/>
          <w:spacing w:val="-4"/>
        </w:rPr>
        <w:t>Tübingen</w:t>
      </w:r>
    </w:p>
    <w:p w:rsidR="0067108C" w:rsidRPr="000D1033" w:rsidRDefault="0067108C" w:rsidP="005D1543">
      <w:pPr>
        <w:pStyle w:val="EKUTAdresseAbsender"/>
        <w:rPr>
          <w:rFonts w:ascii="Calibri" w:hAnsi="Calibri"/>
        </w:rPr>
      </w:pPr>
    </w:p>
    <w:p w:rsidR="0067108C" w:rsidRPr="000D1033" w:rsidRDefault="0067108C" w:rsidP="005D1543">
      <w:pPr>
        <w:pStyle w:val="EKUTAdresseAbsender"/>
        <w:rPr>
          <w:rFonts w:ascii="Calibri" w:hAnsi="Calibri"/>
        </w:rPr>
      </w:pPr>
    </w:p>
    <w:p w:rsidR="00711F3C" w:rsidRPr="000D1033" w:rsidRDefault="00711F3C" w:rsidP="00E0555C">
      <w:pPr>
        <w:spacing w:line="240" w:lineRule="auto"/>
        <w:rPr>
          <w:rFonts w:ascii="Calibri" w:hAnsi="Calibri"/>
          <w:bCs/>
          <w:color w:val="000000"/>
          <w:szCs w:val="20"/>
        </w:rPr>
      </w:pPr>
    </w:p>
    <w:p w:rsidR="00711F3C" w:rsidRPr="000D1033" w:rsidRDefault="00711F3C" w:rsidP="00E0555C">
      <w:pPr>
        <w:spacing w:line="240" w:lineRule="auto"/>
        <w:rPr>
          <w:rFonts w:ascii="Calibri" w:hAnsi="Calibri"/>
          <w:bCs/>
          <w:color w:val="000000"/>
          <w:szCs w:val="20"/>
        </w:rPr>
      </w:pPr>
    </w:p>
    <w:p w:rsidR="00E0555C" w:rsidRPr="000D1033" w:rsidRDefault="00E0555C" w:rsidP="00E0555C">
      <w:pPr>
        <w:spacing w:line="240" w:lineRule="auto"/>
        <w:rPr>
          <w:rFonts w:ascii="Calibri" w:hAnsi="Calibri"/>
          <w:bCs/>
          <w:color w:val="000000"/>
          <w:szCs w:val="20"/>
        </w:rPr>
      </w:pPr>
    </w:p>
    <w:p w:rsidR="00E0555C" w:rsidRPr="000D1033" w:rsidRDefault="00E0555C" w:rsidP="00E0555C">
      <w:pPr>
        <w:spacing w:line="240" w:lineRule="auto"/>
        <w:rPr>
          <w:rFonts w:ascii="Calibri" w:hAnsi="Calibri"/>
          <w:bCs/>
          <w:color w:val="000000"/>
          <w:szCs w:val="20"/>
        </w:rPr>
      </w:pPr>
    </w:p>
    <w:p w:rsidR="00140DF8" w:rsidRPr="000D1033" w:rsidRDefault="00140DF8" w:rsidP="004D7A8A">
      <w:pPr>
        <w:spacing w:line="240" w:lineRule="auto"/>
        <w:ind w:left="1701"/>
        <w:rPr>
          <w:rFonts w:ascii="Calibri" w:hAnsi="Calibri"/>
          <w:b/>
          <w:bCs/>
          <w:color w:val="000000"/>
          <w:szCs w:val="20"/>
        </w:rPr>
      </w:pPr>
    </w:p>
    <w:p w:rsidR="00140DF8" w:rsidRPr="000D1033" w:rsidRDefault="00140DF8" w:rsidP="004D7A8A">
      <w:pPr>
        <w:spacing w:line="240" w:lineRule="auto"/>
        <w:ind w:left="1701"/>
        <w:rPr>
          <w:rFonts w:ascii="Calibri" w:hAnsi="Calibri"/>
          <w:b/>
          <w:bCs/>
          <w:color w:val="000000"/>
          <w:szCs w:val="20"/>
        </w:rPr>
      </w:pPr>
    </w:p>
    <w:p w:rsidR="00140DF8" w:rsidRPr="000D1033" w:rsidRDefault="00140DF8" w:rsidP="004D7A8A">
      <w:pPr>
        <w:spacing w:line="240" w:lineRule="auto"/>
        <w:ind w:left="1701"/>
        <w:rPr>
          <w:rFonts w:ascii="Calibri" w:hAnsi="Calibri"/>
          <w:b/>
          <w:bCs/>
          <w:color w:val="000000"/>
          <w:szCs w:val="20"/>
        </w:rPr>
      </w:pPr>
    </w:p>
    <w:p w:rsidR="00140DF8" w:rsidRPr="000D1033" w:rsidRDefault="00140DF8" w:rsidP="004D7A8A">
      <w:pPr>
        <w:spacing w:line="240" w:lineRule="auto"/>
        <w:ind w:left="1701"/>
        <w:rPr>
          <w:rFonts w:ascii="Calibri" w:hAnsi="Calibri"/>
          <w:b/>
          <w:bCs/>
          <w:color w:val="000000"/>
          <w:szCs w:val="20"/>
        </w:rPr>
      </w:pPr>
    </w:p>
    <w:p w:rsidR="00140DF8" w:rsidRPr="000D1033" w:rsidRDefault="00140DF8" w:rsidP="004D7A8A">
      <w:pPr>
        <w:spacing w:line="240" w:lineRule="auto"/>
        <w:ind w:left="1701"/>
        <w:rPr>
          <w:rFonts w:ascii="Calibri" w:hAnsi="Calibri"/>
          <w:b/>
          <w:bCs/>
          <w:color w:val="000000"/>
          <w:szCs w:val="20"/>
        </w:rPr>
      </w:pPr>
    </w:p>
    <w:p w:rsidR="00140DF8" w:rsidRPr="000D1033" w:rsidRDefault="00140DF8" w:rsidP="004D7A8A">
      <w:pPr>
        <w:spacing w:line="240" w:lineRule="auto"/>
        <w:ind w:left="1701"/>
        <w:rPr>
          <w:rFonts w:ascii="Calibri" w:hAnsi="Calibri"/>
          <w:b/>
          <w:bCs/>
          <w:color w:val="000000"/>
          <w:szCs w:val="20"/>
        </w:rPr>
      </w:pPr>
    </w:p>
    <w:p w:rsidR="00BF6AE7" w:rsidRPr="00CA22A0" w:rsidRDefault="00A15226" w:rsidP="00CA22A0">
      <w:pPr>
        <w:spacing w:line="240" w:lineRule="auto"/>
        <w:ind w:left="993"/>
        <w:rPr>
          <w:rFonts w:asciiTheme="minorHAnsi" w:hAnsiTheme="minorHAnsi"/>
          <w:b/>
          <w:bCs/>
          <w:color w:val="000000"/>
          <w:sz w:val="22"/>
          <w:szCs w:val="22"/>
        </w:rPr>
      </w:pPr>
      <w:r w:rsidRPr="00CA22A0">
        <w:rPr>
          <w:rFonts w:asciiTheme="minorHAnsi" w:hAnsiTheme="minorHAnsi"/>
          <w:b/>
          <w:bCs/>
          <w:color w:val="000000"/>
          <w:sz w:val="22"/>
          <w:szCs w:val="22"/>
        </w:rPr>
        <w:t>Abbildungsverzeichnis</w:t>
      </w:r>
    </w:p>
    <w:p w:rsidR="00BF6AE7" w:rsidRPr="00CA22A0" w:rsidRDefault="00BF6AE7" w:rsidP="00CA22A0">
      <w:pPr>
        <w:spacing w:line="240" w:lineRule="auto"/>
        <w:ind w:left="993"/>
        <w:rPr>
          <w:rFonts w:asciiTheme="minorHAnsi" w:hAnsiTheme="minorHAnsi"/>
          <w:b/>
          <w:bCs/>
          <w:color w:val="000000"/>
          <w:sz w:val="22"/>
          <w:szCs w:val="22"/>
        </w:rPr>
      </w:pPr>
    </w:p>
    <w:p w:rsidR="00BF6AE7" w:rsidRPr="00CA22A0" w:rsidRDefault="00BF6AE7" w:rsidP="00CA22A0">
      <w:pPr>
        <w:spacing w:line="240" w:lineRule="auto"/>
        <w:ind w:left="993"/>
        <w:rPr>
          <w:rFonts w:asciiTheme="minorHAnsi" w:hAnsiTheme="minorHAnsi"/>
          <w:b/>
          <w:bCs/>
          <w:color w:val="000000"/>
          <w:sz w:val="22"/>
          <w:szCs w:val="22"/>
        </w:rPr>
      </w:pPr>
    </w:p>
    <w:p w:rsidR="00BF6AE7" w:rsidRPr="00CA22A0" w:rsidRDefault="00BF6AE7" w:rsidP="00CA22A0">
      <w:pPr>
        <w:spacing w:line="240" w:lineRule="auto"/>
        <w:ind w:left="993"/>
        <w:rPr>
          <w:rFonts w:asciiTheme="minorHAnsi" w:hAnsiTheme="minorHAnsi"/>
          <w:bCs/>
          <w:color w:val="000000"/>
          <w:sz w:val="22"/>
          <w:szCs w:val="22"/>
        </w:rPr>
      </w:pPr>
    </w:p>
    <w:p w:rsidR="00BF6AE7" w:rsidRPr="00CA22A0" w:rsidRDefault="00BF6AE7" w:rsidP="00CA22A0">
      <w:pPr>
        <w:spacing w:line="240" w:lineRule="auto"/>
        <w:ind w:left="993"/>
        <w:rPr>
          <w:rFonts w:asciiTheme="minorHAnsi" w:hAnsiTheme="minorHAnsi"/>
          <w:bCs/>
          <w:color w:val="000000"/>
          <w:sz w:val="22"/>
          <w:szCs w:val="22"/>
        </w:rPr>
      </w:pPr>
    </w:p>
    <w:p w:rsidR="00F77072" w:rsidRPr="00CA22A0" w:rsidRDefault="00F77072" w:rsidP="00CA22A0">
      <w:pPr>
        <w:spacing w:line="240" w:lineRule="auto"/>
        <w:ind w:left="993"/>
        <w:rPr>
          <w:rFonts w:asciiTheme="minorHAnsi" w:hAnsiTheme="minorHAnsi"/>
          <w:bCs/>
          <w:color w:val="000000"/>
          <w:sz w:val="22"/>
          <w:szCs w:val="22"/>
        </w:rPr>
      </w:pPr>
    </w:p>
    <w:p w:rsidR="0073692F" w:rsidRDefault="00A15226" w:rsidP="0073692F">
      <w:pPr>
        <w:spacing w:line="240" w:lineRule="auto"/>
        <w:ind w:left="993"/>
        <w:rPr>
          <w:rFonts w:asciiTheme="minorHAnsi" w:hAnsiTheme="minorHAnsi"/>
          <w:bCs/>
          <w:color w:val="000000"/>
          <w:sz w:val="22"/>
          <w:szCs w:val="22"/>
        </w:rPr>
      </w:pPr>
      <w:r w:rsidRPr="00CA22A0">
        <w:rPr>
          <w:rFonts w:asciiTheme="minorHAnsi" w:hAnsiTheme="minorHAnsi"/>
          <w:bCs/>
          <w:color w:val="000000"/>
          <w:sz w:val="22"/>
          <w:szCs w:val="22"/>
        </w:rPr>
        <w:t>Liebe Pressevertreter,</w:t>
      </w:r>
    </w:p>
    <w:p w:rsidR="00E94A23" w:rsidRPr="00CA22A0" w:rsidRDefault="00A15226" w:rsidP="0073692F">
      <w:pPr>
        <w:spacing w:line="240" w:lineRule="auto"/>
        <w:ind w:left="993"/>
        <w:rPr>
          <w:rFonts w:asciiTheme="minorHAnsi" w:hAnsiTheme="minorHAnsi"/>
          <w:bCs/>
          <w:color w:val="000000"/>
          <w:sz w:val="22"/>
          <w:szCs w:val="22"/>
        </w:rPr>
      </w:pPr>
      <w:r w:rsidRPr="00CA22A0">
        <w:rPr>
          <w:rFonts w:asciiTheme="minorHAnsi" w:hAnsiTheme="minorHAnsi"/>
          <w:bCs/>
          <w:color w:val="000000"/>
          <w:sz w:val="22"/>
          <w:szCs w:val="22"/>
        </w:rPr>
        <w:t xml:space="preserve">hier finden Sie das Abbildungsverzeichnis zu den Objektbildern der Jubiläumsausstellung </w:t>
      </w:r>
      <w:r w:rsidRPr="00E75C81">
        <w:rPr>
          <w:rFonts w:asciiTheme="minorHAnsi" w:hAnsiTheme="minorHAnsi"/>
          <w:b/>
          <w:bCs/>
          <w:color w:val="000000"/>
          <w:sz w:val="22"/>
          <w:szCs w:val="22"/>
        </w:rPr>
        <w:t xml:space="preserve">„Ursprünge. Schritte der Menschheit / Origins. </w:t>
      </w:r>
      <w:proofErr w:type="spellStart"/>
      <w:r w:rsidRPr="00E75C81">
        <w:rPr>
          <w:rFonts w:asciiTheme="minorHAnsi" w:hAnsiTheme="minorHAnsi"/>
          <w:b/>
          <w:bCs/>
          <w:color w:val="000000"/>
          <w:sz w:val="22"/>
          <w:szCs w:val="22"/>
        </w:rPr>
        <w:t>Steps</w:t>
      </w:r>
      <w:proofErr w:type="spellEnd"/>
      <w:r w:rsidRPr="00E75C81">
        <w:rPr>
          <w:rFonts w:asciiTheme="minorHAnsi" w:hAnsiTheme="minorHAnsi"/>
          <w:b/>
          <w:bCs/>
          <w:color w:val="000000"/>
          <w:sz w:val="22"/>
          <w:szCs w:val="22"/>
        </w:rPr>
        <w:t xml:space="preserve"> of Humankind“</w:t>
      </w:r>
      <w:r w:rsidRPr="00CA22A0">
        <w:rPr>
          <w:rFonts w:asciiTheme="minorHAnsi" w:hAnsiTheme="minorHAnsi"/>
          <w:bCs/>
          <w:color w:val="000000"/>
          <w:sz w:val="22"/>
          <w:szCs w:val="22"/>
        </w:rPr>
        <w:t>.</w:t>
      </w:r>
    </w:p>
    <w:p w:rsidR="00A15226" w:rsidRPr="00CA22A0" w:rsidRDefault="00A15226" w:rsidP="00CA22A0">
      <w:pPr>
        <w:spacing w:line="240" w:lineRule="auto"/>
        <w:ind w:left="993"/>
        <w:rPr>
          <w:rFonts w:asciiTheme="minorHAnsi" w:hAnsiTheme="minorHAnsi"/>
          <w:bCs/>
          <w:color w:val="000000"/>
          <w:sz w:val="22"/>
          <w:szCs w:val="22"/>
        </w:rPr>
      </w:pPr>
    </w:p>
    <w:p w:rsidR="00A15226" w:rsidRPr="00CA22A0" w:rsidRDefault="00A15226" w:rsidP="00CA22A0">
      <w:pPr>
        <w:spacing w:line="240" w:lineRule="auto"/>
        <w:ind w:left="993"/>
        <w:rPr>
          <w:rFonts w:asciiTheme="minorHAnsi" w:hAnsiTheme="minorHAnsi"/>
          <w:bCs/>
          <w:color w:val="000000"/>
          <w:sz w:val="22"/>
          <w:szCs w:val="22"/>
        </w:rPr>
      </w:pPr>
    </w:p>
    <w:p w:rsidR="00A15226" w:rsidRPr="00CA22A0" w:rsidRDefault="00A15226" w:rsidP="00CA22A0">
      <w:pPr>
        <w:spacing w:line="240" w:lineRule="auto"/>
        <w:ind w:left="993"/>
        <w:jc w:val="both"/>
        <w:rPr>
          <w:rFonts w:asciiTheme="minorHAnsi" w:hAnsiTheme="minorHAnsi"/>
          <w:b/>
          <w:bCs/>
          <w:color w:val="000000"/>
          <w:sz w:val="22"/>
          <w:szCs w:val="22"/>
        </w:rPr>
      </w:pPr>
      <w:r w:rsidRPr="00CA22A0">
        <w:rPr>
          <w:rFonts w:asciiTheme="minorHAnsi" w:hAnsiTheme="minorHAnsi"/>
          <w:b/>
          <w:bCs/>
          <w:color w:val="000000"/>
          <w:sz w:val="22"/>
          <w:szCs w:val="22"/>
        </w:rPr>
        <w:t>Abbildung_01_Murchison_Meteorit</w:t>
      </w:r>
    </w:p>
    <w:p w:rsidR="00A15226" w:rsidRPr="00CA22A0" w:rsidRDefault="00A15226" w:rsidP="00CA22A0">
      <w:pPr>
        <w:spacing w:line="240" w:lineRule="auto"/>
        <w:ind w:left="993"/>
        <w:jc w:val="both"/>
        <w:rPr>
          <w:rFonts w:asciiTheme="minorHAnsi" w:hAnsiTheme="minorHAnsi"/>
          <w:bCs/>
          <w:color w:val="000000"/>
          <w:sz w:val="22"/>
          <w:szCs w:val="22"/>
        </w:rPr>
      </w:pPr>
    </w:p>
    <w:p w:rsidR="00A15226" w:rsidRPr="00CA22A0" w:rsidRDefault="00A15226" w:rsidP="00CA22A0">
      <w:pPr>
        <w:spacing w:line="240" w:lineRule="auto"/>
        <w:ind w:left="993"/>
        <w:rPr>
          <w:rFonts w:asciiTheme="minorHAnsi" w:hAnsiTheme="minorHAnsi"/>
          <w:b/>
          <w:sz w:val="22"/>
          <w:szCs w:val="22"/>
        </w:rPr>
      </w:pPr>
      <w:r w:rsidRPr="00CA22A0">
        <w:rPr>
          <w:rFonts w:asciiTheme="minorHAnsi" w:hAnsiTheme="minorHAnsi"/>
          <w:b/>
          <w:sz w:val="22"/>
          <w:szCs w:val="22"/>
        </w:rPr>
        <w:t xml:space="preserve">Ursprung von Materie und Leben: </w:t>
      </w:r>
      <w:proofErr w:type="spellStart"/>
      <w:r w:rsidRPr="00CA22A0">
        <w:rPr>
          <w:rFonts w:asciiTheme="minorHAnsi" w:hAnsiTheme="minorHAnsi"/>
          <w:b/>
          <w:sz w:val="22"/>
          <w:szCs w:val="22"/>
        </w:rPr>
        <w:t>Murchison</w:t>
      </w:r>
      <w:proofErr w:type="spellEnd"/>
      <w:r w:rsidRPr="00CA22A0">
        <w:rPr>
          <w:rFonts w:asciiTheme="minorHAnsi" w:hAnsiTheme="minorHAnsi"/>
          <w:b/>
          <w:sz w:val="22"/>
          <w:szCs w:val="22"/>
        </w:rPr>
        <w:t>-Meteorit</w:t>
      </w:r>
    </w:p>
    <w:p w:rsidR="00A15226" w:rsidRPr="00CA22A0" w:rsidRDefault="00A15226" w:rsidP="00CA22A0">
      <w:pPr>
        <w:spacing w:line="240" w:lineRule="auto"/>
        <w:ind w:left="993"/>
        <w:rPr>
          <w:rFonts w:asciiTheme="minorHAnsi" w:hAnsiTheme="minorHAnsi"/>
          <w:sz w:val="22"/>
          <w:szCs w:val="22"/>
        </w:rPr>
      </w:pPr>
      <w:r w:rsidRPr="00CA22A0">
        <w:rPr>
          <w:rFonts w:asciiTheme="minorHAnsi" w:hAnsiTheme="minorHAnsi"/>
          <w:sz w:val="22"/>
          <w:szCs w:val="22"/>
        </w:rPr>
        <w:t>Bei der Abkühlung der Gaswolke unseres Universums bildeten sich Minerale. Aus dieser Urmaterie entstand vor 4,567 Milliarden Jahren unser Sonnensystem. Neben solchen Stoffen ließen sich in diesem Meteorit zum ersten Mal außerirdische Aminosäuren, die Baustoffe des Lebens, nachweisen.</w:t>
      </w:r>
    </w:p>
    <w:p w:rsidR="00A15226" w:rsidRDefault="00A15226" w:rsidP="00CA22A0">
      <w:pPr>
        <w:spacing w:line="240" w:lineRule="auto"/>
        <w:ind w:left="993"/>
        <w:rPr>
          <w:rFonts w:asciiTheme="minorHAnsi" w:hAnsiTheme="minorHAnsi"/>
          <w:i/>
          <w:sz w:val="22"/>
          <w:szCs w:val="22"/>
        </w:rPr>
      </w:pPr>
      <w:r w:rsidRPr="00CA22A0">
        <w:rPr>
          <w:rFonts w:asciiTheme="minorHAnsi" w:hAnsiTheme="minorHAnsi"/>
          <w:i/>
          <w:sz w:val="22"/>
          <w:szCs w:val="22"/>
        </w:rPr>
        <w:t xml:space="preserve">4,5 Milliarden Jahre alt, 234 </w:t>
      </w:r>
      <w:r w:rsidR="005317DD" w:rsidRPr="00CA22A0">
        <w:rPr>
          <w:rFonts w:asciiTheme="minorHAnsi" w:hAnsiTheme="minorHAnsi"/>
          <w:i/>
          <w:sz w:val="22"/>
          <w:szCs w:val="22"/>
        </w:rPr>
        <w:t>Gramm, Mineralogische Sammlung</w:t>
      </w:r>
    </w:p>
    <w:p w:rsidR="003D6F40" w:rsidRPr="003D6F40" w:rsidRDefault="003D6F40" w:rsidP="00CA22A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77A9">
        <w:rPr>
          <w:rFonts w:asciiTheme="minorHAnsi" w:hAnsiTheme="minorHAnsi"/>
          <w:sz w:val="22"/>
          <w:szCs w:val="22"/>
        </w:rPr>
        <w:t xml:space="preserve">Museum der Universität Tübingen MUT / </w:t>
      </w:r>
      <w:r>
        <w:rPr>
          <w:rFonts w:asciiTheme="minorHAnsi" w:hAnsiTheme="minorHAnsi"/>
          <w:sz w:val="22"/>
          <w:szCs w:val="22"/>
        </w:rPr>
        <w:t>Valentin Marquardt</w:t>
      </w:r>
    </w:p>
    <w:p w:rsidR="005317DD" w:rsidRPr="00CA22A0" w:rsidRDefault="005317DD" w:rsidP="00CA22A0">
      <w:pPr>
        <w:pBdr>
          <w:bottom w:val="single" w:sz="6" w:space="1" w:color="auto"/>
        </w:pBdr>
        <w:spacing w:line="240" w:lineRule="auto"/>
        <w:ind w:left="993"/>
        <w:rPr>
          <w:rFonts w:asciiTheme="minorHAnsi" w:hAnsiTheme="minorHAnsi"/>
          <w:sz w:val="22"/>
          <w:szCs w:val="22"/>
        </w:rPr>
      </w:pPr>
    </w:p>
    <w:p w:rsidR="005317DD" w:rsidRPr="00CA22A0" w:rsidRDefault="005317DD" w:rsidP="00CA22A0">
      <w:pPr>
        <w:spacing w:line="240" w:lineRule="auto"/>
        <w:ind w:left="993"/>
        <w:rPr>
          <w:rFonts w:asciiTheme="minorHAnsi" w:hAnsiTheme="minorHAnsi"/>
          <w:sz w:val="22"/>
          <w:szCs w:val="22"/>
        </w:rPr>
      </w:pPr>
    </w:p>
    <w:p w:rsidR="005317DD" w:rsidRPr="00CA22A0" w:rsidRDefault="005317DD" w:rsidP="00CA22A0">
      <w:pPr>
        <w:spacing w:line="240" w:lineRule="auto"/>
        <w:ind w:left="993"/>
        <w:rPr>
          <w:rFonts w:asciiTheme="minorHAnsi" w:hAnsiTheme="minorHAnsi"/>
          <w:b/>
          <w:sz w:val="22"/>
          <w:szCs w:val="22"/>
        </w:rPr>
      </w:pPr>
      <w:r w:rsidRPr="00CA22A0">
        <w:rPr>
          <w:rFonts w:asciiTheme="minorHAnsi" w:hAnsiTheme="minorHAnsi"/>
          <w:b/>
          <w:sz w:val="22"/>
          <w:szCs w:val="22"/>
        </w:rPr>
        <w:t>Abbildung_02_</w:t>
      </w:r>
      <w:r w:rsidR="00A45A67">
        <w:rPr>
          <w:rFonts w:asciiTheme="minorHAnsi" w:hAnsiTheme="minorHAnsi"/>
          <w:b/>
          <w:sz w:val="22"/>
          <w:szCs w:val="22"/>
        </w:rPr>
        <w:t>Garusi-Fragment</w:t>
      </w:r>
    </w:p>
    <w:p w:rsidR="00A15226" w:rsidRPr="00CA22A0" w:rsidRDefault="00A15226" w:rsidP="00CA22A0">
      <w:pPr>
        <w:spacing w:line="240" w:lineRule="auto"/>
        <w:ind w:left="993"/>
        <w:rPr>
          <w:rFonts w:asciiTheme="minorHAnsi" w:hAnsiTheme="minorHAnsi"/>
          <w:bCs/>
          <w:color w:val="000000"/>
          <w:sz w:val="22"/>
          <w:szCs w:val="22"/>
        </w:rPr>
      </w:pPr>
    </w:p>
    <w:p w:rsidR="00A45A67" w:rsidRPr="00A45A67" w:rsidRDefault="00A45A67" w:rsidP="00A45A67">
      <w:pPr>
        <w:spacing w:line="240" w:lineRule="auto"/>
        <w:ind w:left="993"/>
        <w:rPr>
          <w:rFonts w:asciiTheme="minorHAnsi" w:hAnsiTheme="minorHAnsi"/>
          <w:b/>
          <w:sz w:val="22"/>
          <w:szCs w:val="22"/>
        </w:rPr>
      </w:pPr>
      <w:r>
        <w:rPr>
          <w:rFonts w:asciiTheme="minorHAnsi" w:hAnsiTheme="minorHAnsi"/>
          <w:b/>
          <w:sz w:val="22"/>
          <w:szCs w:val="22"/>
        </w:rPr>
        <w:t>Gebiss-Bruchstück eines Vormenschen</w:t>
      </w:r>
    </w:p>
    <w:p w:rsidR="00A45A67" w:rsidRDefault="00A45A67" w:rsidP="00A45A67">
      <w:pPr>
        <w:spacing w:line="240" w:lineRule="auto"/>
        <w:ind w:left="993"/>
        <w:rPr>
          <w:rFonts w:asciiTheme="minorHAnsi" w:hAnsiTheme="minorHAnsi"/>
          <w:sz w:val="22"/>
          <w:szCs w:val="22"/>
        </w:rPr>
      </w:pPr>
      <w:r w:rsidRPr="00A45A67">
        <w:rPr>
          <w:rFonts w:asciiTheme="minorHAnsi" w:hAnsiTheme="minorHAnsi"/>
          <w:sz w:val="22"/>
          <w:szCs w:val="22"/>
        </w:rPr>
        <w:t>Der Tübinger Forscher Ludwig Kohl-Larsen entdeckte 1939 während</w:t>
      </w:r>
      <w:r>
        <w:rPr>
          <w:rFonts w:asciiTheme="minorHAnsi" w:hAnsiTheme="minorHAnsi"/>
          <w:sz w:val="22"/>
          <w:szCs w:val="22"/>
        </w:rPr>
        <w:t xml:space="preserve"> </w:t>
      </w:r>
      <w:r w:rsidRPr="00A45A67">
        <w:rPr>
          <w:rFonts w:asciiTheme="minorHAnsi" w:hAnsiTheme="minorHAnsi"/>
          <w:sz w:val="22"/>
          <w:szCs w:val="22"/>
        </w:rPr>
        <w:t>einer Expedition im britischen Tanganjika im heutigen Tansania</w:t>
      </w:r>
      <w:r>
        <w:rPr>
          <w:rFonts w:asciiTheme="minorHAnsi" w:hAnsiTheme="minorHAnsi"/>
          <w:sz w:val="22"/>
          <w:szCs w:val="22"/>
        </w:rPr>
        <w:t xml:space="preserve"> </w:t>
      </w:r>
      <w:r w:rsidRPr="00A45A67">
        <w:rPr>
          <w:rFonts w:asciiTheme="minorHAnsi" w:hAnsiTheme="minorHAnsi"/>
          <w:sz w:val="22"/>
          <w:szCs w:val="22"/>
        </w:rPr>
        <w:t xml:space="preserve">am </w:t>
      </w:r>
      <w:proofErr w:type="spellStart"/>
      <w:r w:rsidRPr="00A45A67">
        <w:rPr>
          <w:rFonts w:asciiTheme="minorHAnsi" w:hAnsiTheme="minorHAnsi"/>
          <w:sz w:val="22"/>
          <w:szCs w:val="22"/>
        </w:rPr>
        <w:t>Garusi</w:t>
      </w:r>
      <w:proofErr w:type="spellEnd"/>
      <w:r w:rsidRPr="00A45A67">
        <w:rPr>
          <w:rFonts w:asciiTheme="minorHAnsi" w:hAnsiTheme="minorHAnsi"/>
          <w:sz w:val="22"/>
          <w:szCs w:val="22"/>
        </w:rPr>
        <w:t>-Fluss das Oberkieferfragment mit zwei Vorderbackenzähnen.</w:t>
      </w:r>
      <w:r>
        <w:rPr>
          <w:rFonts w:asciiTheme="minorHAnsi" w:hAnsiTheme="minorHAnsi"/>
          <w:sz w:val="22"/>
          <w:szCs w:val="22"/>
        </w:rPr>
        <w:t xml:space="preserve"> </w:t>
      </w:r>
      <w:r w:rsidRPr="00A45A67">
        <w:rPr>
          <w:rFonts w:asciiTheme="minorHAnsi" w:hAnsiTheme="minorHAnsi"/>
          <w:sz w:val="22"/>
          <w:szCs w:val="22"/>
        </w:rPr>
        <w:t>Es ist das erste aufgefundene Knochenstück eines</w:t>
      </w:r>
      <w:r>
        <w:rPr>
          <w:rFonts w:asciiTheme="minorHAnsi" w:hAnsiTheme="minorHAnsi"/>
          <w:sz w:val="22"/>
          <w:szCs w:val="22"/>
        </w:rPr>
        <w:t xml:space="preserve"> </w:t>
      </w:r>
      <w:r w:rsidRPr="00A45A67">
        <w:rPr>
          <w:rFonts w:asciiTheme="minorHAnsi" w:hAnsiTheme="minorHAnsi"/>
          <w:sz w:val="22"/>
          <w:szCs w:val="22"/>
        </w:rPr>
        <w:t xml:space="preserve">Australopithecus </w:t>
      </w:r>
      <w:proofErr w:type="spellStart"/>
      <w:r w:rsidRPr="00A45A67">
        <w:rPr>
          <w:rFonts w:asciiTheme="minorHAnsi" w:hAnsiTheme="minorHAnsi"/>
          <w:sz w:val="22"/>
          <w:szCs w:val="22"/>
        </w:rPr>
        <w:t>afarensis</w:t>
      </w:r>
      <w:proofErr w:type="spellEnd"/>
      <w:r w:rsidRPr="00A45A67">
        <w:rPr>
          <w:rFonts w:asciiTheme="minorHAnsi" w:hAnsiTheme="minorHAnsi"/>
          <w:sz w:val="22"/>
          <w:szCs w:val="22"/>
        </w:rPr>
        <w:t xml:space="preserve"> und das älteste menschliche Objekt der</w:t>
      </w:r>
      <w:r>
        <w:rPr>
          <w:rFonts w:asciiTheme="minorHAnsi" w:hAnsiTheme="minorHAnsi"/>
          <w:sz w:val="22"/>
          <w:szCs w:val="22"/>
        </w:rPr>
        <w:t xml:space="preserve"> </w:t>
      </w:r>
      <w:r w:rsidRPr="00A45A67">
        <w:rPr>
          <w:rFonts w:asciiTheme="minorHAnsi" w:hAnsiTheme="minorHAnsi"/>
          <w:sz w:val="22"/>
          <w:szCs w:val="22"/>
        </w:rPr>
        <w:t>Ausstellung.</w:t>
      </w:r>
    </w:p>
    <w:p w:rsidR="00A45A67" w:rsidRPr="00A45A67" w:rsidRDefault="00A45A67" w:rsidP="00A45A67">
      <w:pPr>
        <w:spacing w:line="240" w:lineRule="auto"/>
        <w:ind w:left="993"/>
        <w:rPr>
          <w:rFonts w:asciiTheme="minorHAnsi" w:hAnsiTheme="minorHAnsi"/>
          <w:sz w:val="22"/>
          <w:szCs w:val="22"/>
        </w:rPr>
      </w:pPr>
    </w:p>
    <w:p w:rsidR="00CB1CA7" w:rsidRDefault="00A45A67" w:rsidP="00A45A67">
      <w:pPr>
        <w:spacing w:line="240" w:lineRule="auto"/>
        <w:ind w:left="993"/>
        <w:rPr>
          <w:rFonts w:asciiTheme="minorHAnsi" w:hAnsiTheme="minorHAnsi"/>
          <w:sz w:val="22"/>
          <w:szCs w:val="22"/>
        </w:rPr>
      </w:pPr>
      <w:r w:rsidRPr="00A45A67">
        <w:rPr>
          <w:rFonts w:asciiTheme="minorHAnsi" w:hAnsiTheme="minorHAnsi"/>
          <w:sz w:val="22"/>
          <w:szCs w:val="22"/>
        </w:rPr>
        <w:t>3,6 Millionen Jahre alt, aus Knochen und Zahn, Kohl-Larsen-Sammlung</w:t>
      </w:r>
    </w:p>
    <w:p w:rsidR="00A45A67" w:rsidRPr="00A45A67" w:rsidRDefault="00A45A67" w:rsidP="00A45A67">
      <w:pPr>
        <w:spacing w:line="240" w:lineRule="auto"/>
        <w:ind w:left="993"/>
        <w:rPr>
          <w:rFonts w:asciiTheme="minorHAnsi" w:hAnsiTheme="minorHAnsi"/>
          <w:bCs/>
          <w:color w:val="000000"/>
          <w:sz w:val="22"/>
          <w:szCs w:val="22"/>
        </w:rPr>
      </w:pPr>
      <w:r>
        <w:rPr>
          <w:rFonts w:asciiTheme="minorHAnsi" w:hAnsiTheme="minorHAnsi"/>
          <w:sz w:val="22"/>
          <w:szCs w:val="22"/>
        </w:rPr>
        <w:t xml:space="preserve">Abbildung: </w:t>
      </w:r>
      <w:r>
        <w:rPr>
          <w:rStyle w:val="st"/>
        </w:rPr>
        <w:t xml:space="preserve">© </w:t>
      </w:r>
      <w:r>
        <w:rPr>
          <w:rFonts w:asciiTheme="minorHAnsi" w:hAnsiTheme="minorHAnsi"/>
          <w:sz w:val="22"/>
          <w:szCs w:val="22"/>
        </w:rPr>
        <w:t>Museum der Universität Tübingen MUT / Valentin Marquardt</w:t>
      </w:r>
    </w:p>
    <w:p w:rsidR="0073692F" w:rsidRDefault="0073692F">
      <w:pPr>
        <w:spacing w:line="240" w:lineRule="auto"/>
        <w:rPr>
          <w:rFonts w:asciiTheme="minorHAnsi" w:hAnsiTheme="minorHAnsi"/>
          <w:b/>
          <w:bCs/>
          <w:color w:val="000000"/>
          <w:sz w:val="22"/>
          <w:szCs w:val="22"/>
        </w:rPr>
      </w:pPr>
      <w:r>
        <w:rPr>
          <w:rFonts w:asciiTheme="minorHAnsi" w:hAnsiTheme="minorHAnsi"/>
          <w:b/>
          <w:bCs/>
          <w:color w:val="000000"/>
          <w:sz w:val="22"/>
          <w:szCs w:val="22"/>
        </w:rPr>
        <w:br w:type="page"/>
      </w:r>
    </w:p>
    <w:p w:rsidR="00E94A23" w:rsidRDefault="00FF2E83" w:rsidP="00CA22A0">
      <w:pPr>
        <w:spacing w:line="240" w:lineRule="auto"/>
        <w:ind w:left="993"/>
        <w:rPr>
          <w:rFonts w:asciiTheme="minorHAnsi" w:hAnsiTheme="minorHAnsi"/>
          <w:b/>
          <w:bCs/>
          <w:color w:val="000000"/>
          <w:sz w:val="22"/>
          <w:szCs w:val="22"/>
        </w:rPr>
      </w:pPr>
      <w:r w:rsidRPr="00FF2E83">
        <w:rPr>
          <w:rFonts w:asciiTheme="minorHAnsi" w:hAnsiTheme="minorHAnsi"/>
          <w:b/>
          <w:bCs/>
          <w:color w:val="000000"/>
          <w:sz w:val="22"/>
          <w:szCs w:val="22"/>
        </w:rPr>
        <w:lastRenderedPageBreak/>
        <w:t>Abbildung_03_Vogelknochenfloete_Vogelherd</w:t>
      </w:r>
      <w:bookmarkStart w:id="0" w:name="_GoBack"/>
      <w:bookmarkEnd w:id="0"/>
    </w:p>
    <w:p w:rsidR="00FF2E83" w:rsidRPr="00CA22A0" w:rsidRDefault="00FF2E83" w:rsidP="00CA22A0">
      <w:pPr>
        <w:spacing w:line="240" w:lineRule="auto"/>
        <w:ind w:left="993"/>
        <w:rPr>
          <w:rFonts w:asciiTheme="minorHAnsi" w:hAnsiTheme="minorHAnsi"/>
          <w:bCs/>
          <w:color w:val="000000"/>
          <w:sz w:val="22"/>
          <w:szCs w:val="22"/>
        </w:rPr>
      </w:pPr>
    </w:p>
    <w:p w:rsidR="005317DD" w:rsidRPr="00CA22A0" w:rsidRDefault="00CA22A0" w:rsidP="00CA22A0">
      <w:pPr>
        <w:spacing w:line="240" w:lineRule="auto"/>
        <w:ind w:left="993"/>
        <w:rPr>
          <w:rFonts w:asciiTheme="minorHAnsi" w:hAnsiTheme="minorHAnsi"/>
          <w:b/>
          <w:sz w:val="22"/>
          <w:szCs w:val="22"/>
        </w:rPr>
      </w:pPr>
      <w:r>
        <w:rPr>
          <w:rFonts w:asciiTheme="minorHAnsi" w:hAnsiTheme="minorHAnsi"/>
          <w:b/>
          <w:sz w:val="22"/>
          <w:szCs w:val="22"/>
        </w:rPr>
        <w:t xml:space="preserve">Ursprung von Kunst, Religion und Musik: </w:t>
      </w:r>
      <w:r w:rsidR="005317DD" w:rsidRPr="00CA22A0">
        <w:rPr>
          <w:rFonts w:asciiTheme="minorHAnsi" w:hAnsiTheme="minorHAnsi"/>
          <w:b/>
          <w:sz w:val="22"/>
          <w:szCs w:val="22"/>
        </w:rPr>
        <w:t>Vogelknochenflöte</w:t>
      </w:r>
    </w:p>
    <w:p w:rsidR="005317DD" w:rsidRPr="00CA22A0" w:rsidRDefault="005317DD" w:rsidP="00CA22A0">
      <w:pPr>
        <w:spacing w:line="240" w:lineRule="auto"/>
        <w:ind w:left="993"/>
        <w:rPr>
          <w:rFonts w:asciiTheme="minorHAnsi" w:hAnsiTheme="minorHAnsi"/>
          <w:sz w:val="22"/>
          <w:szCs w:val="22"/>
        </w:rPr>
      </w:pPr>
      <w:r w:rsidRPr="00CA22A0">
        <w:rPr>
          <w:rFonts w:asciiTheme="minorHAnsi" w:hAnsiTheme="minorHAnsi"/>
          <w:sz w:val="22"/>
          <w:szCs w:val="22"/>
        </w:rPr>
        <w:t xml:space="preserve">Das Flötenfragment ist 42 mm lang und misst im Durchmesser 8,97 mm. Es handelt sich um den Mittelteil eines Knochens, der als Flöte umgearbeitet wurde. Die </w:t>
      </w:r>
      <w:proofErr w:type="spellStart"/>
      <w:r w:rsidRPr="00CA22A0">
        <w:rPr>
          <w:rFonts w:asciiTheme="minorHAnsi" w:hAnsiTheme="minorHAnsi"/>
          <w:sz w:val="22"/>
          <w:szCs w:val="22"/>
        </w:rPr>
        <w:t>archäozoologische</w:t>
      </w:r>
      <w:proofErr w:type="spellEnd"/>
      <w:r w:rsidRPr="00CA22A0">
        <w:rPr>
          <w:rFonts w:asciiTheme="minorHAnsi" w:hAnsiTheme="minorHAnsi"/>
          <w:sz w:val="22"/>
          <w:szCs w:val="22"/>
        </w:rPr>
        <w:t xml:space="preserve"> Bestimmung ergab, dass es sich um einen Knochen in Gänsegeiergröße handelt. Zwei Ansätze von Grifflöchern, sowie die charakteristische Überarbeitung der Oberfläche beweisen eindeutig, dass hier eine Flöte vorliegt.</w:t>
      </w:r>
    </w:p>
    <w:p w:rsidR="005317DD" w:rsidRDefault="005317DD" w:rsidP="00CA22A0">
      <w:pPr>
        <w:spacing w:line="240" w:lineRule="auto"/>
        <w:ind w:left="284" w:firstLine="709"/>
        <w:rPr>
          <w:rFonts w:asciiTheme="minorHAnsi" w:hAnsiTheme="minorHAnsi"/>
          <w:i/>
          <w:sz w:val="22"/>
          <w:szCs w:val="22"/>
        </w:rPr>
      </w:pPr>
      <w:r w:rsidRPr="00CA22A0">
        <w:rPr>
          <w:rFonts w:asciiTheme="minorHAnsi" w:hAnsiTheme="minorHAnsi"/>
          <w:i/>
          <w:sz w:val="22"/>
          <w:szCs w:val="22"/>
        </w:rPr>
        <w:t>Vogelherd-Höhle, Gänsegeierknochen, etwa 40 000 Jahre alt</w:t>
      </w:r>
    </w:p>
    <w:p w:rsidR="003D6F40" w:rsidRPr="003D6F4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Pr>
          <w:rFonts w:asciiTheme="minorHAnsi" w:hAnsiTheme="minorHAnsi"/>
          <w:sz w:val="22"/>
          <w:szCs w:val="22"/>
        </w:rPr>
        <w:t>Museum der Universität Tübingen</w:t>
      </w:r>
      <w:r w:rsidR="00E777A9">
        <w:rPr>
          <w:rFonts w:asciiTheme="minorHAnsi" w:hAnsiTheme="minorHAnsi"/>
          <w:sz w:val="22"/>
          <w:szCs w:val="22"/>
        </w:rPr>
        <w:t xml:space="preserve"> MUT / </w:t>
      </w:r>
      <w:r w:rsidR="00A45A67">
        <w:rPr>
          <w:rFonts w:asciiTheme="minorHAnsi" w:hAnsiTheme="minorHAnsi"/>
          <w:sz w:val="22"/>
          <w:szCs w:val="22"/>
        </w:rPr>
        <w:t>Valentin Marquardt</w:t>
      </w:r>
    </w:p>
    <w:p w:rsidR="00E94A23" w:rsidRPr="00CA22A0" w:rsidRDefault="00E94A23" w:rsidP="00CA22A0">
      <w:pPr>
        <w:pBdr>
          <w:bottom w:val="single" w:sz="6" w:space="1" w:color="auto"/>
        </w:pBdr>
        <w:spacing w:line="240" w:lineRule="auto"/>
        <w:ind w:left="993"/>
        <w:rPr>
          <w:rFonts w:asciiTheme="minorHAnsi" w:hAnsiTheme="minorHAnsi"/>
          <w:bCs/>
          <w:color w:val="000000"/>
          <w:sz w:val="22"/>
          <w:szCs w:val="22"/>
        </w:rPr>
      </w:pPr>
    </w:p>
    <w:p w:rsidR="00111DD8" w:rsidRPr="00CA22A0" w:rsidRDefault="00111DD8" w:rsidP="00CA22A0">
      <w:pPr>
        <w:spacing w:line="240" w:lineRule="auto"/>
        <w:ind w:left="993"/>
        <w:rPr>
          <w:rFonts w:asciiTheme="minorHAnsi" w:hAnsiTheme="minorHAnsi"/>
          <w:bCs/>
          <w:color w:val="000000"/>
          <w:sz w:val="22"/>
          <w:szCs w:val="22"/>
        </w:rPr>
      </w:pPr>
    </w:p>
    <w:p w:rsidR="00E94A23" w:rsidRPr="00CA22A0" w:rsidRDefault="00111DD8" w:rsidP="00CA22A0">
      <w:pPr>
        <w:spacing w:line="240" w:lineRule="auto"/>
        <w:ind w:left="993"/>
        <w:rPr>
          <w:rFonts w:asciiTheme="minorHAnsi" w:hAnsiTheme="minorHAnsi"/>
          <w:b/>
          <w:bCs/>
          <w:color w:val="000000"/>
          <w:sz w:val="22"/>
          <w:szCs w:val="22"/>
        </w:rPr>
      </w:pPr>
      <w:r w:rsidRPr="00CA22A0">
        <w:rPr>
          <w:rFonts w:asciiTheme="minorHAnsi" w:hAnsiTheme="minorHAnsi"/>
          <w:b/>
          <w:bCs/>
          <w:color w:val="000000"/>
          <w:sz w:val="22"/>
          <w:szCs w:val="22"/>
        </w:rPr>
        <w:t>Abbildung_04_G36</w:t>
      </w:r>
    </w:p>
    <w:p w:rsidR="00E94A23" w:rsidRPr="00CA22A0" w:rsidRDefault="00E94A23" w:rsidP="00CA22A0">
      <w:pPr>
        <w:spacing w:line="240" w:lineRule="auto"/>
        <w:ind w:left="993"/>
        <w:rPr>
          <w:rFonts w:asciiTheme="minorHAnsi" w:hAnsiTheme="minorHAnsi"/>
          <w:bCs/>
          <w:color w:val="000000"/>
          <w:sz w:val="22"/>
          <w:szCs w:val="22"/>
        </w:rPr>
      </w:pPr>
    </w:p>
    <w:p w:rsidR="00CA22A0" w:rsidRPr="00CA22A0" w:rsidRDefault="00CA22A0" w:rsidP="00CA22A0">
      <w:pPr>
        <w:spacing w:line="240" w:lineRule="auto"/>
        <w:ind w:left="993"/>
        <w:rPr>
          <w:rFonts w:asciiTheme="minorHAnsi" w:hAnsiTheme="minorHAnsi"/>
          <w:b/>
          <w:sz w:val="22"/>
          <w:szCs w:val="22"/>
        </w:rPr>
      </w:pPr>
      <w:r>
        <w:rPr>
          <w:rFonts w:asciiTheme="minorHAnsi" w:hAnsiTheme="minorHAnsi"/>
          <w:b/>
          <w:sz w:val="22"/>
          <w:szCs w:val="22"/>
        </w:rPr>
        <w:t xml:space="preserve">Ursprung des Kriegs: </w:t>
      </w:r>
      <w:r w:rsidRPr="00CA22A0">
        <w:rPr>
          <w:rFonts w:asciiTheme="minorHAnsi" w:hAnsiTheme="minorHAnsi"/>
          <w:b/>
          <w:sz w:val="22"/>
          <w:szCs w:val="22"/>
        </w:rPr>
        <w:t>Menschen töten Menschen</w:t>
      </w:r>
    </w:p>
    <w:p w:rsidR="00CA22A0" w:rsidRDefault="00CA22A0" w:rsidP="00CA22A0">
      <w:pPr>
        <w:spacing w:line="240" w:lineRule="auto"/>
        <w:ind w:left="993"/>
        <w:rPr>
          <w:rFonts w:asciiTheme="minorHAnsi" w:hAnsiTheme="minorHAnsi"/>
          <w:sz w:val="22"/>
          <w:szCs w:val="22"/>
        </w:rPr>
      </w:pPr>
      <w:r w:rsidRPr="00CA22A0">
        <w:rPr>
          <w:rFonts w:asciiTheme="minorHAnsi" w:hAnsiTheme="minorHAnsi"/>
          <w:sz w:val="22"/>
          <w:szCs w:val="22"/>
        </w:rPr>
        <w:t xml:space="preserve">Ein Mann, eine Frau, ein zweijähriges Kind – erschlagen, geköpft und trotzdem würdevoll bestattet.  Vermutlich wurde diese Familie vor 10 000 Jahren Opfer einer Kulthandlung, bevor man sie in der </w:t>
      </w:r>
      <w:proofErr w:type="spellStart"/>
      <w:r w:rsidRPr="00CA22A0">
        <w:rPr>
          <w:rFonts w:asciiTheme="minorHAnsi" w:hAnsiTheme="minorHAnsi"/>
          <w:sz w:val="22"/>
          <w:szCs w:val="22"/>
        </w:rPr>
        <w:t>Hohlenstein</w:t>
      </w:r>
      <w:proofErr w:type="spellEnd"/>
      <w:r w:rsidRPr="00CA22A0">
        <w:rPr>
          <w:rFonts w:asciiTheme="minorHAnsi" w:hAnsiTheme="minorHAnsi"/>
          <w:sz w:val="22"/>
          <w:szCs w:val="22"/>
        </w:rPr>
        <w:t xml:space="preserve">-Stadel-Höhle auf der Schwäbischen Alb niedergelegte. Die Tatwaffen waren wahrscheinlich Scheiben- oder Kernbeile oder Flachhacken. Auch mit Pfeilen oder Speeren konnten die Menschen der Mittelsteinzeit umgebracht werden. Die beliebtesten Tötungsinstrumente in heutiger Zeit sind Sturmgewehre, wie das G 36 oder das M4, aber auch kleinere Waffen wie die </w:t>
      </w:r>
      <w:proofErr w:type="spellStart"/>
      <w:r w:rsidRPr="00CA22A0">
        <w:rPr>
          <w:rFonts w:asciiTheme="minorHAnsi" w:hAnsiTheme="minorHAnsi"/>
          <w:sz w:val="22"/>
          <w:szCs w:val="22"/>
        </w:rPr>
        <w:t>Uzi</w:t>
      </w:r>
      <w:proofErr w:type="spellEnd"/>
      <w:r w:rsidRPr="00CA22A0">
        <w:rPr>
          <w:rFonts w:asciiTheme="minorHAnsi" w:hAnsiTheme="minorHAnsi"/>
          <w:sz w:val="22"/>
          <w:szCs w:val="22"/>
        </w:rPr>
        <w:t xml:space="preserve"> oder Pistolen vom Typ </w:t>
      </w:r>
      <w:proofErr w:type="spellStart"/>
      <w:r w:rsidRPr="00CA22A0">
        <w:rPr>
          <w:rFonts w:asciiTheme="minorHAnsi" w:hAnsiTheme="minorHAnsi"/>
          <w:sz w:val="22"/>
          <w:szCs w:val="22"/>
        </w:rPr>
        <w:t>Beretta</w:t>
      </w:r>
      <w:proofErr w:type="spellEnd"/>
      <w:r w:rsidRPr="00CA22A0">
        <w:rPr>
          <w:rFonts w:asciiTheme="minorHAnsi" w:hAnsiTheme="minorHAnsi"/>
          <w:sz w:val="22"/>
          <w:szCs w:val="22"/>
        </w:rPr>
        <w:t xml:space="preserve"> oder Walther.</w:t>
      </w:r>
    </w:p>
    <w:p w:rsidR="003D6F40" w:rsidRPr="00CA22A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77A9">
        <w:rPr>
          <w:rFonts w:asciiTheme="minorHAnsi" w:hAnsiTheme="minorHAnsi"/>
          <w:sz w:val="22"/>
          <w:szCs w:val="22"/>
        </w:rPr>
        <w:t xml:space="preserve">Museum der Universität Tübingen MUT / </w:t>
      </w:r>
      <w:r>
        <w:rPr>
          <w:rFonts w:asciiTheme="minorHAnsi" w:hAnsiTheme="minorHAnsi"/>
          <w:sz w:val="22"/>
          <w:szCs w:val="22"/>
        </w:rPr>
        <w:t>Valentin Marquardt</w:t>
      </w:r>
    </w:p>
    <w:p w:rsidR="00E94A23" w:rsidRPr="00CA22A0" w:rsidRDefault="00E94A23" w:rsidP="00CA22A0">
      <w:pPr>
        <w:pBdr>
          <w:bottom w:val="single" w:sz="6" w:space="1" w:color="auto"/>
        </w:pBdr>
        <w:spacing w:line="240" w:lineRule="auto"/>
        <w:ind w:left="993"/>
        <w:rPr>
          <w:rFonts w:asciiTheme="minorHAnsi" w:hAnsiTheme="minorHAnsi"/>
          <w:bCs/>
          <w:color w:val="000000"/>
          <w:sz w:val="22"/>
          <w:szCs w:val="22"/>
        </w:rPr>
      </w:pPr>
    </w:p>
    <w:p w:rsidR="00CB1CA7" w:rsidRPr="00CA22A0" w:rsidRDefault="00CB1CA7" w:rsidP="00CA22A0">
      <w:pPr>
        <w:spacing w:line="240" w:lineRule="auto"/>
        <w:ind w:left="993"/>
        <w:rPr>
          <w:rFonts w:asciiTheme="minorHAnsi" w:hAnsiTheme="minorHAnsi"/>
          <w:bCs/>
          <w:color w:val="000000"/>
          <w:sz w:val="22"/>
          <w:szCs w:val="22"/>
        </w:rPr>
      </w:pPr>
    </w:p>
    <w:p w:rsidR="00E94A23" w:rsidRPr="00CA22A0" w:rsidRDefault="00111DD8" w:rsidP="00CA22A0">
      <w:pPr>
        <w:spacing w:line="240" w:lineRule="auto"/>
        <w:ind w:left="993"/>
        <w:rPr>
          <w:rFonts w:asciiTheme="minorHAnsi" w:hAnsiTheme="minorHAnsi"/>
          <w:b/>
          <w:bCs/>
          <w:color w:val="000000"/>
          <w:sz w:val="22"/>
          <w:szCs w:val="22"/>
        </w:rPr>
      </w:pPr>
      <w:r w:rsidRPr="00CA22A0">
        <w:rPr>
          <w:rFonts w:asciiTheme="minorHAnsi" w:hAnsiTheme="minorHAnsi"/>
          <w:b/>
          <w:bCs/>
          <w:color w:val="000000"/>
          <w:sz w:val="22"/>
          <w:szCs w:val="22"/>
        </w:rPr>
        <w:t>Abbildung_05_Rinderschädel</w:t>
      </w:r>
    </w:p>
    <w:p w:rsidR="00E94A23" w:rsidRPr="00CA22A0" w:rsidRDefault="00E94A23" w:rsidP="00CA22A0">
      <w:pPr>
        <w:spacing w:line="240" w:lineRule="auto"/>
        <w:ind w:left="993"/>
        <w:rPr>
          <w:rFonts w:asciiTheme="minorHAnsi" w:hAnsiTheme="minorHAnsi"/>
          <w:bCs/>
          <w:color w:val="000000"/>
          <w:sz w:val="22"/>
          <w:szCs w:val="22"/>
        </w:rPr>
      </w:pPr>
    </w:p>
    <w:p w:rsidR="00CA22A0" w:rsidRPr="00CA22A0" w:rsidRDefault="00CA22A0" w:rsidP="00CA22A0">
      <w:pPr>
        <w:spacing w:line="240" w:lineRule="auto"/>
        <w:ind w:left="993"/>
        <w:rPr>
          <w:rFonts w:asciiTheme="minorHAnsi" w:hAnsiTheme="minorHAnsi"/>
          <w:b/>
          <w:sz w:val="22"/>
          <w:szCs w:val="22"/>
        </w:rPr>
      </w:pPr>
      <w:r>
        <w:rPr>
          <w:rFonts w:asciiTheme="minorHAnsi" w:hAnsiTheme="minorHAnsi"/>
          <w:b/>
          <w:sz w:val="22"/>
          <w:szCs w:val="22"/>
        </w:rPr>
        <w:t xml:space="preserve">Ursprung von Haus und Hof: </w:t>
      </w:r>
      <w:r w:rsidRPr="00CA22A0">
        <w:rPr>
          <w:rFonts w:asciiTheme="minorHAnsi" w:hAnsiTheme="minorHAnsi"/>
          <w:b/>
          <w:sz w:val="22"/>
          <w:szCs w:val="22"/>
        </w:rPr>
        <w:t>Ziegenmilch, Wollpullover und Rindersteak: Viehzucht</w:t>
      </w:r>
    </w:p>
    <w:p w:rsidR="003D6F40" w:rsidRDefault="00CA22A0" w:rsidP="003D6F40">
      <w:pPr>
        <w:spacing w:line="240" w:lineRule="auto"/>
        <w:ind w:left="993"/>
        <w:rPr>
          <w:rFonts w:asciiTheme="minorHAnsi" w:hAnsiTheme="minorHAnsi"/>
          <w:sz w:val="22"/>
          <w:szCs w:val="22"/>
        </w:rPr>
      </w:pPr>
      <w:r w:rsidRPr="00CA22A0">
        <w:rPr>
          <w:rFonts w:asciiTheme="minorHAnsi" w:hAnsiTheme="minorHAnsi"/>
          <w:sz w:val="22"/>
          <w:szCs w:val="22"/>
        </w:rPr>
        <w:t>Rind, Schaf, Ziege und Schwein sind die ersten Tiere, die der Mensch aus ursprünglichen Wildtieren züchtete. Nur der Hund wurde schon 10 000 Jahre früher domestiziert. Nun musste dem Fleisch nicht mehr hinterhergelaufen werden – es stand schlachtbereit auf der Weide, im Pferch oder im Stall. Zusätzlich entdeckt der jungsteinzeitliche Mensch noch weitere Nutzungsmöglichkeiten. Aus Milch und Wolle, Leder und Horn entstehen nicht nur neue Produkte und Lebensmittel. Tierische Erzeugnisse haben einen erheblichen Anteil an der Veränderung der</w:t>
      </w:r>
      <w:r w:rsidR="003D6F40">
        <w:rPr>
          <w:rFonts w:asciiTheme="minorHAnsi" w:hAnsiTheme="minorHAnsi"/>
          <w:sz w:val="22"/>
          <w:szCs w:val="22"/>
        </w:rPr>
        <w:t xml:space="preserve"> Lebensweise unserer Vorfahren.</w:t>
      </w:r>
    </w:p>
    <w:p w:rsidR="003D6F40" w:rsidRPr="0073692F" w:rsidRDefault="003D6F40" w:rsidP="0073692F">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77A9">
        <w:rPr>
          <w:rFonts w:asciiTheme="minorHAnsi" w:hAnsiTheme="minorHAnsi"/>
          <w:sz w:val="22"/>
          <w:szCs w:val="22"/>
        </w:rPr>
        <w:t>Museum der Universität Tübingen MUT /</w:t>
      </w:r>
      <w:r>
        <w:rPr>
          <w:rFonts w:asciiTheme="minorHAnsi" w:hAnsiTheme="minorHAnsi"/>
          <w:sz w:val="22"/>
          <w:szCs w:val="22"/>
        </w:rPr>
        <w:t xml:space="preserve"> Valentin Marquardt</w:t>
      </w:r>
    </w:p>
    <w:p w:rsidR="0073692F" w:rsidRPr="00CA22A0" w:rsidRDefault="0073692F" w:rsidP="0073692F">
      <w:pPr>
        <w:pBdr>
          <w:bottom w:val="single" w:sz="6" w:space="1" w:color="auto"/>
        </w:pBdr>
        <w:spacing w:line="240" w:lineRule="auto"/>
        <w:ind w:left="993"/>
        <w:rPr>
          <w:rFonts w:asciiTheme="minorHAnsi" w:hAnsiTheme="minorHAnsi"/>
          <w:bCs/>
          <w:color w:val="000000"/>
          <w:sz w:val="22"/>
          <w:szCs w:val="22"/>
        </w:rPr>
      </w:pPr>
    </w:p>
    <w:p w:rsidR="003D6F40" w:rsidRDefault="003D6F40" w:rsidP="00CA22A0">
      <w:pPr>
        <w:spacing w:line="240" w:lineRule="auto"/>
        <w:ind w:left="993"/>
        <w:rPr>
          <w:rFonts w:asciiTheme="minorHAnsi" w:hAnsiTheme="minorHAnsi"/>
          <w:b/>
          <w:bCs/>
          <w:color w:val="000000"/>
          <w:sz w:val="22"/>
          <w:szCs w:val="22"/>
        </w:rPr>
      </w:pPr>
    </w:p>
    <w:p w:rsidR="00111DD8" w:rsidRPr="00CA22A0" w:rsidRDefault="00111DD8" w:rsidP="00CA22A0">
      <w:pPr>
        <w:spacing w:line="240" w:lineRule="auto"/>
        <w:ind w:left="993"/>
        <w:rPr>
          <w:rFonts w:asciiTheme="minorHAnsi" w:hAnsiTheme="minorHAnsi"/>
          <w:b/>
          <w:bCs/>
          <w:color w:val="000000"/>
          <w:sz w:val="22"/>
          <w:szCs w:val="22"/>
        </w:rPr>
      </w:pPr>
      <w:r w:rsidRPr="00CA22A0">
        <w:rPr>
          <w:rFonts w:asciiTheme="minorHAnsi" w:hAnsiTheme="minorHAnsi"/>
          <w:b/>
          <w:bCs/>
          <w:color w:val="000000"/>
          <w:sz w:val="22"/>
          <w:szCs w:val="22"/>
        </w:rPr>
        <w:t>Abbildung_06_Bruchstück_aus_der_Uruk_III_Zeit</w:t>
      </w:r>
    </w:p>
    <w:p w:rsidR="00E94A23" w:rsidRPr="00CA22A0" w:rsidRDefault="00E94A23" w:rsidP="00CA22A0">
      <w:pPr>
        <w:spacing w:line="240" w:lineRule="auto"/>
        <w:ind w:left="993"/>
        <w:rPr>
          <w:rFonts w:asciiTheme="minorHAnsi" w:hAnsiTheme="minorHAnsi"/>
          <w:bCs/>
          <w:color w:val="000000"/>
          <w:sz w:val="22"/>
          <w:szCs w:val="22"/>
        </w:rPr>
      </w:pPr>
    </w:p>
    <w:p w:rsidR="00503580" w:rsidRPr="00CA22A0" w:rsidRDefault="00CA22A0" w:rsidP="00CA22A0">
      <w:pPr>
        <w:spacing w:line="240" w:lineRule="auto"/>
        <w:ind w:left="993"/>
        <w:rPr>
          <w:rFonts w:asciiTheme="minorHAnsi" w:hAnsiTheme="minorHAnsi"/>
          <w:b/>
          <w:sz w:val="22"/>
          <w:szCs w:val="22"/>
        </w:rPr>
      </w:pPr>
      <w:r>
        <w:rPr>
          <w:rFonts w:asciiTheme="minorHAnsi" w:hAnsiTheme="minorHAnsi"/>
          <w:b/>
          <w:sz w:val="22"/>
          <w:szCs w:val="22"/>
        </w:rPr>
        <w:t xml:space="preserve">Ursprung der Schrift: </w:t>
      </w:r>
      <w:r w:rsidR="00503580" w:rsidRPr="00CA22A0">
        <w:rPr>
          <w:rFonts w:asciiTheme="minorHAnsi" w:hAnsiTheme="minorHAnsi"/>
          <w:b/>
          <w:sz w:val="22"/>
          <w:szCs w:val="22"/>
        </w:rPr>
        <w:t xml:space="preserve">Bruchstück einer Urkunde aus der </w:t>
      </w:r>
      <w:proofErr w:type="spellStart"/>
      <w:r w:rsidR="00503580" w:rsidRPr="00CA22A0">
        <w:rPr>
          <w:rFonts w:asciiTheme="minorHAnsi" w:hAnsiTheme="minorHAnsi"/>
          <w:b/>
          <w:sz w:val="22"/>
          <w:szCs w:val="22"/>
        </w:rPr>
        <w:t>Uruk</w:t>
      </w:r>
      <w:proofErr w:type="spellEnd"/>
      <w:r w:rsidR="00503580" w:rsidRPr="00CA22A0">
        <w:rPr>
          <w:rFonts w:asciiTheme="minorHAnsi" w:hAnsiTheme="minorHAnsi"/>
          <w:b/>
          <w:sz w:val="22"/>
          <w:szCs w:val="22"/>
        </w:rPr>
        <w:t>-III-Zeit</w:t>
      </w:r>
    </w:p>
    <w:p w:rsidR="00503580" w:rsidRPr="00CA22A0" w:rsidRDefault="00503580" w:rsidP="00CA22A0">
      <w:pPr>
        <w:spacing w:line="240" w:lineRule="auto"/>
        <w:ind w:left="993"/>
        <w:rPr>
          <w:rFonts w:asciiTheme="minorHAnsi" w:hAnsiTheme="minorHAnsi"/>
          <w:sz w:val="22"/>
          <w:szCs w:val="22"/>
        </w:rPr>
      </w:pPr>
      <w:r w:rsidRPr="00CA22A0">
        <w:rPr>
          <w:rFonts w:asciiTheme="minorHAnsi" w:hAnsiTheme="minorHAnsi"/>
          <w:sz w:val="22"/>
          <w:szCs w:val="22"/>
        </w:rPr>
        <w:t>Zeichen, untereinander in einem Band geordnet, gegliedert durch trennende Querstriche – es sind Zeichen, die eher wie Bilder wirken als wie Buchstaben: das oberste erinnert an die Umrisse eines Fisches. Und doch: Es ist der Beginn der Schrift – vor rund 5000 Jahren.</w:t>
      </w:r>
    </w:p>
    <w:p w:rsidR="00BF6AE7" w:rsidRPr="00CA22A0" w:rsidRDefault="00503580" w:rsidP="00CA22A0">
      <w:pPr>
        <w:spacing w:line="240" w:lineRule="auto"/>
        <w:ind w:left="993"/>
        <w:rPr>
          <w:rFonts w:asciiTheme="minorHAnsi" w:hAnsiTheme="minorHAnsi"/>
          <w:bCs/>
          <w:i/>
          <w:color w:val="000000"/>
          <w:sz w:val="22"/>
          <w:szCs w:val="22"/>
        </w:rPr>
      </w:pPr>
      <w:r w:rsidRPr="00CA22A0">
        <w:rPr>
          <w:rFonts w:asciiTheme="minorHAnsi" w:hAnsiTheme="minorHAnsi"/>
          <w:i/>
          <w:sz w:val="22"/>
          <w:szCs w:val="22"/>
        </w:rPr>
        <w:t>5000 Jahre alt, Altorientalische Sammlung</w:t>
      </w:r>
    </w:p>
    <w:p w:rsidR="003D6F40" w:rsidRPr="003D6F4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77A9">
        <w:rPr>
          <w:rFonts w:asciiTheme="minorHAnsi" w:hAnsiTheme="minorHAnsi"/>
          <w:sz w:val="22"/>
          <w:szCs w:val="22"/>
        </w:rPr>
        <w:t>Museum der Universität Tübingen MUT /</w:t>
      </w:r>
      <w:r w:rsidR="00E75C81">
        <w:rPr>
          <w:rFonts w:asciiTheme="minorHAnsi" w:hAnsiTheme="minorHAnsi"/>
          <w:sz w:val="22"/>
          <w:szCs w:val="22"/>
        </w:rPr>
        <w:t xml:space="preserve"> </w:t>
      </w:r>
      <w:r>
        <w:rPr>
          <w:rFonts w:asciiTheme="minorHAnsi" w:hAnsiTheme="minorHAnsi"/>
          <w:sz w:val="22"/>
          <w:szCs w:val="22"/>
        </w:rPr>
        <w:t>Valentin Marquardt</w:t>
      </w:r>
    </w:p>
    <w:p w:rsidR="00CA22A0" w:rsidRPr="00CA22A0" w:rsidRDefault="00CA22A0" w:rsidP="00CA22A0">
      <w:pPr>
        <w:spacing w:line="240" w:lineRule="auto"/>
        <w:ind w:left="993"/>
        <w:rPr>
          <w:rFonts w:asciiTheme="minorHAnsi" w:hAnsiTheme="minorHAnsi"/>
          <w:bCs/>
          <w:color w:val="000000"/>
          <w:sz w:val="22"/>
          <w:szCs w:val="22"/>
        </w:rPr>
      </w:pPr>
    </w:p>
    <w:p w:rsidR="0073692F" w:rsidRDefault="0073692F">
      <w:pPr>
        <w:spacing w:line="240" w:lineRule="auto"/>
        <w:rPr>
          <w:rFonts w:asciiTheme="minorHAnsi" w:hAnsiTheme="minorHAnsi"/>
          <w:b/>
          <w:bCs/>
          <w:color w:val="000000"/>
          <w:sz w:val="22"/>
          <w:szCs w:val="22"/>
        </w:rPr>
      </w:pPr>
      <w:r>
        <w:rPr>
          <w:rFonts w:asciiTheme="minorHAnsi" w:hAnsiTheme="minorHAnsi"/>
          <w:b/>
          <w:bCs/>
          <w:color w:val="000000"/>
          <w:sz w:val="22"/>
          <w:szCs w:val="22"/>
        </w:rPr>
        <w:br w:type="page"/>
      </w:r>
    </w:p>
    <w:p w:rsidR="00503580" w:rsidRPr="00CA22A0" w:rsidRDefault="00503580" w:rsidP="00CA22A0">
      <w:pPr>
        <w:spacing w:line="240" w:lineRule="auto"/>
        <w:ind w:left="993"/>
        <w:rPr>
          <w:rFonts w:asciiTheme="minorHAnsi" w:hAnsiTheme="minorHAnsi"/>
          <w:b/>
          <w:bCs/>
          <w:color w:val="000000"/>
          <w:sz w:val="22"/>
          <w:szCs w:val="22"/>
        </w:rPr>
      </w:pPr>
      <w:r w:rsidRPr="00CA22A0">
        <w:rPr>
          <w:rFonts w:asciiTheme="minorHAnsi" w:hAnsiTheme="minorHAnsi"/>
          <w:b/>
          <w:bCs/>
          <w:color w:val="000000"/>
          <w:sz w:val="22"/>
          <w:szCs w:val="22"/>
        </w:rPr>
        <w:lastRenderedPageBreak/>
        <w:t>Abbildung_07_Sokrates_Platon_Aristoteles</w:t>
      </w:r>
    </w:p>
    <w:p w:rsidR="00503580" w:rsidRDefault="00503580" w:rsidP="00CA22A0">
      <w:pPr>
        <w:spacing w:line="240" w:lineRule="auto"/>
        <w:ind w:left="993"/>
        <w:rPr>
          <w:rFonts w:asciiTheme="minorHAnsi" w:hAnsiTheme="minorHAnsi"/>
          <w:b/>
          <w:bCs/>
          <w:color w:val="000000"/>
          <w:sz w:val="22"/>
          <w:szCs w:val="22"/>
        </w:rPr>
      </w:pPr>
    </w:p>
    <w:p w:rsidR="00CA22A0" w:rsidRDefault="00CA22A0" w:rsidP="00CA22A0">
      <w:pPr>
        <w:spacing w:line="240" w:lineRule="auto"/>
        <w:ind w:left="993"/>
        <w:rPr>
          <w:rFonts w:asciiTheme="minorHAnsi" w:hAnsiTheme="minorHAnsi"/>
          <w:b/>
          <w:bCs/>
          <w:color w:val="000000"/>
          <w:sz w:val="22"/>
          <w:szCs w:val="22"/>
        </w:rPr>
      </w:pPr>
      <w:r>
        <w:rPr>
          <w:rFonts w:asciiTheme="minorHAnsi" w:hAnsiTheme="minorHAnsi"/>
          <w:b/>
          <w:bCs/>
          <w:color w:val="000000"/>
          <w:sz w:val="22"/>
          <w:szCs w:val="22"/>
        </w:rPr>
        <w:t>Ursprung der Demokratie:</w:t>
      </w:r>
    </w:p>
    <w:p w:rsidR="00CA22A0" w:rsidRPr="00CA22A0" w:rsidRDefault="00CA22A0" w:rsidP="00CA22A0">
      <w:pPr>
        <w:spacing w:line="240" w:lineRule="auto"/>
        <w:ind w:left="993"/>
        <w:rPr>
          <w:rFonts w:asciiTheme="minorHAnsi" w:hAnsiTheme="minorHAnsi"/>
          <w:b/>
          <w:bCs/>
          <w:color w:val="000000"/>
          <w:sz w:val="22"/>
          <w:szCs w:val="22"/>
        </w:rPr>
      </w:pPr>
    </w:p>
    <w:p w:rsidR="00503580" w:rsidRPr="00CA22A0" w:rsidRDefault="00503580" w:rsidP="00CA22A0">
      <w:pPr>
        <w:spacing w:line="240" w:lineRule="auto"/>
        <w:ind w:left="993"/>
        <w:rPr>
          <w:rFonts w:asciiTheme="minorHAnsi" w:hAnsiTheme="minorHAnsi"/>
          <w:b/>
          <w:sz w:val="22"/>
          <w:szCs w:val="22"/>
        </w:rPr>
      </w:pPr>
      <w:r w:rsidRPr="00CA22A0">
        <w:rPr>
          <w:rFonts w:asciiTheme="minorHAnsi" w:hAnsiTheme="minorHAnsi"/>
          <w:b/>
          <w:sz w:val="22"/>
          <w:szCs w:val="22"/>
        </w:rPr>
        <w:t>Sokrates</w:t>
      </w:r>
    </w:p>
    <w:p w:rsidR="00503580" w:rsidRPr="00CA22A0" w:rsidRDefault="00503580" w:rsidP="00CA22A0">
      <w:pPr>
        <w:spacing w:line="240" w:lineRule="auto"/>
        <w:ind w:left="993"/>
        <w:rPr>
          <w:rFonts w:asciiTheme="minorHAnsi" w:hAnsiTheme="minorHAnsi"/>
          <w:sz w:val="22"/>
          <w:szCs w:val="22"/>
        </w:rPr>
      </w:pPr>
      <w:r w:rsidRPr="00CA22A0">
        <w:rPr>
          <w:rFonts w:asciiTheme="minorHAnsi" w:hAnsiTheme="minorHAnsi"/>
          <w:sz w:val="22"/>
          <w:szCs w:val="22"/>
        </w:rPr>
        <w:t>Sokrates' hässliches Äußeres war eines seiner Markenzeichen und stand im Gegensatz zur Schönheit seiner Gedanken. Mit seiner Stupsnase und Halbglatze unterscheidet er sich deutlich von seinen gut aussehenden Dialogpartnern. Unter den Philosophen zählt er zu den einflussreichsten.</w:t>
      </w:r>
    </w:p>
    <w:p w:rsidR="00503580" w:rsidRPr="00CA22A0" w:rsidRDefault="00503580" w:rsidP="00CA22A0">
      <w:pPr>
        <w:spacing w:line="240" w:lineRule="auto"/>
        <w:ind w:left="993"/>
        <w:rPr>
          <w:rFonts w:asciiTheme="minorHAnsi" w:hAnsiTheme="minorHAnsi"/>
          <w:i/>
          <w:sz w:val="22"/>
          <w:szCs w:val="22"/>
        </w:rPr>
      </w:pPr>
      <w:r w:rsidRPr="00CA22A0">
        <w:rPr>
          <w:rFonts w:asciiTheme="minorHAnsi" w:hAnsiTheme="minorHAnsi"/>
          <w:i/>
          <w:sz w:val="22"/>
          <w:szCs w:val="22"/>
        </w:rPr>
        <w:t>Lebte vor 2500 Jahren, Gipsabguss, Abguss-Sammlung der Klassischen Archäologie</w:t>
      </w:r>
    </w:p>
    <w:p w:rsidR="00503580" w:rsidRPr="00CA22A0" w:rsidRDefault="00503580" w:rsidP="00CA22A0">
      <w:pPr>
        <w:spacing w:line="240" w:lineRule="auto"/>
        <w:ind w:left="993"/>
        <w:rPr>
          <w:rFonts w:asciiTheme="minorHAnsi" w:hAnsiTheme="minorHAnsi"/>
          <w:b/>
          <w:sz w:val="22"/>
          <w:szCs w:val="22"/>
        </w:rPr>
      </w:pPr>
    </w:p>
    <w:p w:rsidR="00503580" w:rsidRPr="00CA22A0" w:rsidRDefault="00503580" w:rsidP="00CA22A0">
      <w:pPr>
        <w:spacing w:line="240" w:lineRule="auto"/>
        <w:ind w:left="993"/>
        <w:rPr>
          <w:rFonts w:asciiTheme="minorHAnsi" w:hAnsiTheme="minorHAnsi"/>
          <w:b/>
          <w:sz w:val="22"/>
          <w:szCs w:val="22"/>
        </w:rPr>
      </w:pPr>
      <w:r w:rsidRPr="00CA22A0">
        <w:rPr>
          <w:rFonts w:asciiTheme="minorHAnsi" w:hAnsiTheme="minorHAnsi"/>
          <w:b/>
          <w:sz w:val="22"/>
          <w:szCs w:val="22"/>
        </w:rPr>
        <w:t>Platon</w:t>
      </w:r>
    </w:p>
    <w:p w:rsidR="00503580" w:rsidRPr="00CA22A0" w:rsidRDefault="00503580" w:rsidP="00CA22A0">
      <w:pPr>
        <w:spacing w:line="240" w:lineRule="auto"/>
        <w:ind w:left="993"/>
        <w:rPr>
          <w:rFonts w:asciiTheme="minorHAnsi" w:hAnsiTheme="minorHAnsi"/>
          <w:sz w:val="22"/>
          <w:szCs w:val="22"/>
        </w:rPr>
      </w:pPr>
      <w:r w:rsidRPr="00CA22A0">
        <w:rPr>
          <w:rFonts w:asciiTheme="minorHAnsi" w:hAnsiTheme="minorHAnsi"/>
          <w:sz w:val="22"/>
          <w:szCs w:val="22"/>
        </w:rPr>
        <w:t>Platon war der bekannteste Schüler von Sokrates. In seinen philosophischen Schriften ließ er seinen Lehrer häufig mit verschiedenen Dialogpartnern diskutieren. Er stellte Gleichnisse auf, um seine Überlegungen verständlicher zu machen und gründete die erste Philosophenschule.</w:t>
      </w:r>
    </w:p>
    <w:p w:rsidR="00503580" w:rsidRPr="00CA22A0" w:rsidRDefault="00503580" w:rsidP="00CA22A0">
      <w:pPr>
        <w:spacing w:line="240" w:lineRule="auto"/>
        <w:ind w:left="993"/>
        <w:rPr>
          <w:rFonts w:asciiTheme="minorHAnsi" w:hAnsiTheme="minorHAnsi"/>
          <w:i/>
          <w:sz w:val="22"/>
          <w:szCs w:val="22"/>
        </w:rPr>
      </w:pPr>
      <w:r w:rsidRPr="00CA22A0">
        <w:rPr>
          <w:rFonts w:asciiTheme="minorHAnsi" w:hAnsiTheme="minorHAnsi"/>
          <w:i/>
          <w:sz w:val="22"/>
          <w:szCs w:val="22"/>
        </w:rPr>
        <w:t>Lebte vor 2500 Jahren, Gipsabguss, Abguss-Sammlung der Klassischen Archäologie</w:t>
      </w:r>
    </w:p>
    <w:p w:rsidR="00503580" w:rsidRPr="00CA22A0" w:rsidRDefault="00503580" w:rsidP="00CA22A0">
      <w:pPr>
        <w:spacing w:line="240" w:lineRule="auto"/>
        <w:ind w:left="993"/>
        <w:rPr>
          <w:rFonts w:asciiTheme="minorHAnsi" w:hAnsiTheme="minorHAnsi"/>
          <w:b/>
          <w:sz w:val="22"/>
          <w:szCs w:val="22"/>
        </w:rPr>
      </w:pPr>
    </w:p>
    <w:p w:rsidR="00503580" w:rsidRPr="00CA22A0" w:rsidRDefault="00503580" w:rsidP="00CA22A0">
      <w:pPr>
        <w:spacing w:line="240" w:lineRule="auto"/>
        <w:ind w:left="993"/>
        <w:rPr>
          <w:rFonts w:asciiTheme="minorHAnsi" w:hAnsiTheme="minorHAnsi"/>
          <w:b/>
          <w:sz w:val="22"/>
          <w:szCs w:val="22"/>
        </w:rPr>
      </w:pPr>
      <w:r w:rsidRPr="00CA22A0">
        <w:rPr>
          <w:rFonts w:asciiTheme="minorHAnsi" w:hAnsiTheme="minorHAnsi"/>
          <w:b/>
          <w:sz w:val="22"/>
          <w:szCs w:val="22"/>
        </w:rPr>
        <w:t>Aristoteles</w:t>
      </w:r>
    </w:p>
    <w:p w:rsidR="00503580" w:rsidRPr="00CA22A0" w:rsidRDefault="00503580" w:rsidP="00CA22A0">
      <w:pPr>
        <w:spacing w:line="240" w:lineRule="auto"/>
        <w:ind w:left="993"/>
        <w:rPr>
          <w:rFonts w:asciiTheme="minorHAnsi" w:hAnsiTheme="minorHAnsi"/>
          <w:sz w:val="22"/>
          <w:szCs w:val="22"/>
        </w:rPr>
      </w:pPr>
      <w:r w:rsidRPr="00CA22A0">
        <w:rPr>
          <w:rFonts w:asciiTheme="minorHAnsi" w:hAnsiTheme="minorHAnsi"/>
          <w:sz w:val="22"/>
          <w:szCs w:val="22"/>
        </w:rPr>
        <w:t>Aristoteles war Schüler in Platons Akademie. Auf dieser Ausbildung beruhend entwickelte er seine eigenen Ideen und begründete neue Disziplinen. Auch er schrieb Werke in Dialogform, doch diese Schriften blieben nicht erhalten, nur seine Lehrschriften, die im Aufbau einer formalen Logik entsprechen.</w:t>
      </w:r>
    </w:p>
    <w:p w:rsidR="00503580" w:rsidRDefault="00503580" w:rsidP="00CA22A0">
      <w:pPr>
        <w:spacing w:line="240" w:lineRule="auto"/>
        <w:ind w:left="993"/>
        <w:rPr>
          <w:rFonts w:asciiTheme="minorHAnsi" w:hAnsiTheme="minorHAnsi"/>
          <w:i/>
          <w:sz w:val="22"/>
          <w:szCs w:val="22"/>
        </w:rPr>
      </w:pPr>
      <w:r w:rsidRPr="00CA22A0">
        <w:rPr>
          <w:rFonts w:asciiTheme="minorHAnsi" w:hAnsiTheme="minorHAnsi"/>
          <w:i/>
          <w:sz w:val="22"/>
          <w:szCs w:val="22"/>
        </w:rPr>
        <w:t>Lebte vor 2500 Jahren, Gipsabguss, Abguss-Sammlung der Klassischen Archäologie</w:t>
      </w:r>
    </w:p>
    <w:p w:rsidR="003D6F40" w:rsidRPr="003D6F4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5C81">
        <w:rPr>
          <w:rFonts w:asciiTheme="minorHAnsi" w:hAnsiTheme="minorHAnsi"/>
          <w:sz w:val="22"/>
          <w:szCs w:val="22"/>
        </w:rPr>
        <w:t xml:space="preserve">Museum der Universität Tübingen MUT / </w:t>
      </w:r>
      <w:r>
        <w:rPr>
          <w:rFonts w:asciiTheme="minorHAnsi" w:hAnsiTheme="minorHAnsi"/>
          <w:sz w:val="22"/>
          <w:szCs w:val="22"/>
        </w:rPr>
        <w:t>Valentin Marquardt</w:t>
      </w:r>
    </w:p>
    <w:p w:rsidR="0073692F" w:rsidRPr="00CA22A0" w:rsidRDefault="0073692F" w:rsidP="0073692F">
      <w:pPr>
        <w:pBdr>
          <w:bottom w:val="single" w:sz="6" w:space="1" w:color="auto"/>
        </w:pBdr>
        <w:spacing w:line="240" w:lineRule="auto"/>
        <w:ind w:left="993"/>
        <w:rPr>
          <w:rFonts w:asciiTheme="minorHAnsi" w:hAnsiTheme="minorHAnsi"/>
          <w:bCs/>
          <w:color w:val="000000"/>
          <w:sz w:val="22"/>
          <w:szCs w:val="22"/>
        </w:rPr>
      </w:pPr>
    </w:p>
    <w:p w:rsidR="003D6F40" w:rsidRDefault="003D6F40" w:rsidP="00CA22A0">
      <w:pPr>
        <w:spacing w:line="240" w:lineRule="auto"/>
        <w:ind w:left="993"/>
        <w:rPr>
          <w:rFonts w:asciiTheme="minorHAnsi" w:hAnsiTheme="minorHAnsi"/>
          <w:b/>
          <w:sz w:val="22"/>
          <w:szCs w:val="22"/>
        </w:rPr>
      </w:pPr>
    </w:p>
    <w:p w:rsidR="002F2736" w:rsidRPr="00CA22A0" w:rsidRDefault="002F2736" w:rsidP="00CA22A0">
      <w:pPr>
        <w:spacing w:line="240" w:lineRule="auto"/>
        <w:ind w:left="993"/>
        <w:rPr>
          <w:rFonts w:asciiTheme="minorHAnsi" w:hAnsiTheme="minorHAnsi"/>
          <w:b/>
          <w:sz w:val="22"/>
          <w:szCs w:val="22"/>
        </w:rPr>
      </w:pPr>
      <w:r w:rsidRPr="00CA22A0">
        <w:rPr>
          <w:rFonts w:asciiTheme="minorHAnsi" w:hAnsiTheme="minorHAnsi"/>
          <w:b/>
          <w:sz w:val="22"/>
          <w:szCs w:val="22"/>
        </w:rPr>
        <w:t>Abbildung_08_Poupou</w:t>
      </w:r>
    </w:p>
    <w:p w:rsidR="002F2736" w:rsidRPr="00CA22A0" w:rsidRDefault="002F2736" w:rsidP="00CA22A0">
      <w:pPr>
        <w:spacing w:line="240" w:lineRule="auto"/>
        <w:ind w:left="993"/>
        <w:rPr>
          <w:rFonts w:asciiTheme="minorHAnsi" w:hAnsiTheme="minorHAnsi"/>
          <w:b/>
          <w:sz w:val="22"/>
          <w:szCs w:val="22"/>
        </w:rPr>
      </w:pPr>
    </w:p>
    <w:p w:rsidR="002F2736" w:rsidRPr="00CA22A0" w:rsidRDefault="00CA22A0" w:rsidP="00CA22A0">
      <w:pPr>
        <w:spacing w:line="240" w:lineRule="auto"/>
        <w:ind w:left="993"/>
        <w:rPr>
          <w:rFonts w:asciiTheme="minorHAnsi" w:hAnsiTheme="minorHAnsi"/>
          <w:b/>
          <w:sz w:val="22"/>
          <w:szCs w:val="22"/>
        </w:rPr>
      </w:pPr>
      <w:r>
        <w:rPr>
          <w:rFonts w:asciiTheme="minorHAnsi" w:hAnsiTheme="minorHAnsi"/>
          <w:b/>
          <w:sz w:val="22"/>
          <w:szCs w:val="22"/>
        </w:rPr>
        <w:t xml:space="preserve">Ursprung der Globalisierung: </w:t>
      </w:r>
      <w:proofErr w:type="spellStart"/>
      <w:r w:rsidR="002F2736" w:rsidRPr="00CA22A0">
        <w:rPr>
          <w:rFonts w:asciiTheme="minorHAnsi" w:hAnsiTheme="minorHAnsi"/>
          <w:b/>
          <w:sz w:val="22"/>
          <w:szCs w:val="22"/>
        </w:rPr>
        <w:t>Poupou</w:t>
      </w:r>
      <w:proofErr w:type="spellEnd"/>
    </w:p>
    <w:p w:rsidR="002F2736" w:rsidRPr="00CA22A0" w:rsidRDefault="002F2736" w:rsidP="00CA22A0">
      <w:pPr>
        <w:spacing w:line="240" w:lineRule="auto"/>
        <w:ind w:left="993"/>
        <w:rPr>
          <w:rFonts w:asciiTheme="minorHAnsi" w:hAnsiTheme="minorHAnsi"/>
          <w:sz w:val="22"/>
          <w:szCs w:val="22"/>
        </w:rPr>
      </w:pPr>
      <w:r w:rsidRPr="00CA22A0">
        <w:rPr>
          <w:rFonts w:asciiTheme="minorHAnsi" w:hAnsiTheme="minorHAnsi"/>
          <w:sz w:val="22"/>
          <w:szCs w:val="22"/>
        </w:rPr>
        <w:t>Das Hauspaneel der Maoris ist das einzige erhaltene Objekt von Cooks erster Südseereise. Dieses hervorragend gefertigte Schnitzwerk wurde dem Naturforscher Joseph Banks in Neuseeland geschenkt. Über Umwege kam es zu Augustin Krämer, dem ersten Direktor der ethnologischen Sammlung in Tübingen.</w:t>
      </w:r>
    </w:p>
    <w:p w:rsidR="002F2736" w:rsidRDefault="002F2736" w:rsidP="00CA22A0">
      <w:pPr>
        <w:spacing w:line="240" w:lineRule="auto"/>
        <w:ind w:left="993"/>
        <w:rPr>
          <w:rFonts w:asciiTheme="minorHAnsi" w:hAnsiTheme="minorHAnsi"/>
          <w:i/>
          <w:color w:val="000000"/>
          <w:sz w:val="22"/>
          <w:szCs w:val="22"/>
        </w:rPr>
      </w:pPr>
      <w:r w:rsidRPr="00CA22A0">
        <w:rPr>
          <w:rFonts w:asciiTheme="minorHAnsi" w:hAnsiTheme="minorHAnsi"/>
          <w:i/>
          <w:color w:val="000000"/>
          <w:sz w:val="22"/>
          <w:szCs w:val="22"/>
        </w:rPr>
        <w:t>250 Jahre alt, Holz, Ethnologische Sammlung</w:t>
      </w:r>
    </w:p>
    <w:p w:rsidR="003D6F40" w:rsidRPr="003D6F4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5C81">
        <w:rPr>
          <w:rFonts w:asciiTheme="minorHAnsi" w:hAnsiTheme="minorHAnsi"/>
          <w:sz w:val="22"/>
          <w:szCs w:val="22"/>
        </w:rPr>
        <w:t xml:space="preserve">Museum der Universität Tübingen MUT / </w:t>
      </w:r>
      <w:r>
        <w:rPr>
          <w:rFonts w:asciiTheme="minorHAnsi" w:hAnsiTheme="minorHAnsi"/>
          <w:sz w:val="22"/>
          <w:szCs w:val="22"/>
        </w:rPr>
        <w:t>Valentin Marquardt</w:t>
      </w:r>
    </w:p>
    <w:p w:rsidR="002F2736" w:rsidRPr="00CA22A0" w:rsidRDefault="002F2736" w:rsidP="00CA22A0">
      <w:pPr>
        <w:pBdr>
          <w:bottom w:val="single" w:sz="6" w:space="1" w:color="auto"/>
        </w:pBdr>
        <w:spacing w:line="240" w:lineRule="auto"/>
        <w:ind w:left="993"/>
        <w:rPr>
          <w:rFonts w:asciiTheme="minorHAnsi" w:hAnsiTheme="minorHAnsi"/>
          <w:i/>
          <w:color w:val="000000"/>
          <w:sz w:val="22"/>
          <w:szCs w:val="22"/>
        </w:rPr>
      </w:pPr>
    </w:p>
    <w:p w:rsidR="002F2736" w:rsidRPr="00CA22A0" w:rsidRDefault="002F2736" w:rsidP="00CA22A0">
      <w:pPr>
        <w:spacing w:line="240" w:lineRule="auto"/>
        <w:ind w:left="993"/>
        <w:rPr>
          <w:rFonts w:asciiTheme="minorHAnsi" w:hAnsiTheme="minorHAnsi"/>
          <w:i/>
          <w:color w:val="000000"/>
          <w:sz w:val="22"/>
          <w:szCs w:val="22"/>
        </w:rPr>
      </w:pPr>
    </w:p>
    <w:p w:rsidR="002F2736" w:rsidRPr="00CA22A0" w:rsidRDefault="002F2736" w:rsidP="00CA22A0">
      <w:pPr>
        <w:spacing w:line="240" w:lineRule="auto"/>
        <w:ind w:left="993"/>
        <w:rPr>
          <w:rFonts w:asciiTheme="minorHAnsi" w:hAnsiTheme="minorHAnsi"/>
          <w:b/>
          <w:color w:val="000000"/>
          <w:sz w:val="22"/>
          <w:szCs w:val="22"/>
        </w:rPr>
      </w:pPr>
      <w:r w:rsidRPr="00CA22A0">
        <w:rPr>
          <w:rFonts w:asciiTheme="minorHAnsi" w:hAnsiTheme="minorHAnsi"/>
          <w:b/>
          <w:color w:val="000000"/>
          <w:sz w:val="22"/>
          <w:szCs w:val="22"/>
        </w:rPr>
        <w:t>Abbildung_09_Rechenmaschine_Wilhelm_Schickard</w:t>
      </w:r>
    </w:p>
    <w:p w:rsidR="002F2736" w:rsidRPr="00CA22A0" w:rsidRDefault="002F2736" w:rsidP="00CA22A0">
      <w:pPr>
        <w:spacing w:line="240" w:lineRule="auto"/>
        <w:ind w:left="993"/>
        <w:rPr>
          <w:rFonts w:asciiTheme="minorHAnsi" w:hAnsiTheme="minorHAnsi"/>
          <w:b/>
          <w:color w:val="000000"/>
          <w:sz w:val="22"/>
          <w:szCs w:val="22"/>
        </w:rPr>
      </w:pPr>
    </w:p>
    <w:p w:rsidR="002F2736" w:rsidRPr="00CA22A0" w:rsidRDefault="00CA22A0" w:rsidP="00CA22A0">
      <w:pPr>
        <w:spacing w:line="240" w:lineRule="auto"/>
        <w:ind w:left="993"/>
        <w:rPr>
          <w:rFonts w:asciiTheme="minorHAnsi" w:hAnsiTheme="minorHAnsi"/>
          <w:b/>
          <w:sz w:val="22"/>
          <w:szCs w:val="22"/>
        </w:rPr>
      </w:pPr>
      <w:r>
        <w:rPr>
          <w:rFonts w:asciiTheme="minorHAnsi" w:hAnsiTheme="minorHAnsi"/>
          <w:b/>
          <w:sz w:val="22"/>
          <w:szCs w:val="22"/>
        </w:rPr>
        <w:t xml:space="preserve">Ursprung moderner Träume: </w:t>
      </w:r>
      <w:r w:rsidR="002F2736" w:rsidRPr="00CA22A0">
        <w:rPr>
          <w:rFonts w:asciiTheme="minorHAnsi" w:hAnsiTheme="minorHAnsi"/>
          <w:b/>
          <w:sz w:val="22"/>
          <w:szCs w:val="22"/>
        </w:rPr>
        <w:t xml:space="preserve">Wilhelm </w:t>
      </w:r>
      <w:proofErr w:type="spellStart"/>
      <w:r w:rsidR="002F2736" w:rsidRPr="00CA22A0">
        <w:rPr>
          <w:rFonts w:asciiTheme="minorHAnsi" w:hAnsiTheme="minorHAnsi"/>
          <w:b/>
          <w:sz w:val="22"/>
          <w:szCs w:val="22"/>
        </w:rPr>
        <w:t>Schickards</w:t>
      </w:r>
      <w:proofErr w:type="spellEnd"/>
      <w:r w:rsidR="002F2736" w:rsidRPr="00CA22A0">
        <w:rPr>
          <w:rFonts w:asciiTheme="minorHAnsi" w:hAnsiTheme="minorHAnsi"/>
          <w:b/>
          <w:sz w:val="22"/>
          <w:szCs w:val="22"/>
        </w:rPr>
        <w:t xml:space="preserve"> Rechenmaschine </w:t>
      </w:r>
    </w:p>
    <w:p w:rsidR="002F2736" w:rsidRPr="00CA22A0" w:rsidRDefault="002F2736" w:rsidP="00CA22A0">
      <w:pPr>
        <w:spacing w:line="240" w:lineRule="auto"/>
        <w:ind w:left="993"/>
        <w:rPr>
          <w:rFonts w:asciiTheme="minorHAnsi" w:hAnsiTheme="minorHAnsi"/>
          <w:sz w:val="22"/>
          <w:szCs w:val="22"/>
        </w:rPr>
      </w:pPr>
      <w:r w:rsidRPr="00CA22A0">
        <w:rPr>
          <w:rFonts w:asciiTheme="minorHAnsi" w:hAnsiTheme="minorHAnsi"/>
          <w:sz w:val="22"/>
          <w:szCs w:val="22"/>
        </w:rPr>
        <w:t xml:space="preserve">Das schlichte hölzerne Erscheinungsbild dieser Replik lässt nicht darauf schließen, dass hier der Beginn der Computerära liegt. </w:t>
      </w:r>
      <w:proofErr w:type="spellStart"/>
      <w:r w:rsidRPr="00CA22A0">
        <w:rPr>
          <w:rFonts w:asciiTheme="minorHAnsi" w:hAnsiTheme="minorHAnsi"/>
          <w:sz w:val="22"/>
          <w:szCs w:val="22"/>
        </w:rPr>
        <w:t>Schickards</w:t>
      </w:r>
      <w:proofErr w:type="spellEnd"/>
      <w:r w:rsidRPr="00CA22A0">
        <w:rPr>
          <w:rFonts w:asciiTheme="minorHAnsi" w:hAnsiTheme="minorHAnsi"/>
          <w:sz w:val="22"/>
          <w:szCs w:val="22"/>
        </w:rPr>
        <w:t xml:space="preserve"> Original ging im 17. Jahrhundert verloren. Erst 1957 gelang dem Tübinger Mathematiker Freytag-</w:t>
      </w:r>
      <w:proofErr w:type="spellStart"/>
      <w:r w:rsidRPr="00CA22A0">
        <w:rPr>
          <w:rFonts w:asciiTheme="minorHAnsi" w:hAnsiTheme="minorHAnsi"/>
          <w:sz w:val="22"/>
          <w:szCs w:val="22"/>
        </w:rPr>
        <w:t>Löringhoff</w:t>
      </w:r>
      <w:proofErr w:type="spellEnd"/>
      <w:r w:rsidRPr="00CA22A0">
        <w:rPr>
          <w:rFonts w:asciiTheme="minorHAnsi" w:hAnsiTheme="minorHAnsi"/>
          <w:sz w:val="22"/>
          <w:szCs w:val="22"/>
        </w:rPr>
        <w:t xml:space="preserve"> anhand von Originalskizzen die Rekonstruktion.</w:t>
      </w:r>
    </w:p>
    <w:p w:rsidR="002F2736" w:rsidRDefault="002F2736" w:rsidP="00CA22A0">
      <w:pPr>
        <w:spacing w:line="240" w:lineRule="auto"/>
        <w:ind w:left="993"/>
        <w:rPr>
          <w:rFonts w:asciiTheme="minorHAnsi" w:hAnsiTheme="minorHAnsi"/>
          <w:i/>
          <w:sz w:val="22"/>
          <w:szCs w:val="22"/>
        </w:rPr>
      </w:pPr>
      <w:r w:rsidRPr="00CA22A0">
        <w:rPr>
          <w:rFonts w:asciiTheme="minorHAnsi" w:hAnsiTheme="minorHAnsi"/>
          <w:i/>
          <w:sz w:val="22"/>
          <w:szCs w:val="22"/>
        </w:rPr>
        <w:t>400 Jahre alt (Original), Nachbau durch Professor B. v. Freytag-</w:t>
      </w:r>
      <w:proofErr w:type="spellStart"/>
      <w:r w:rsidRPr="00CA22A0">
        <w:rPr>
          <w:rFonts w:asciiTheme="minorHAnsi" w:hAnsiTheme="minorHAnsi"/>
          <w:i/>
          <w:sz w:val="22"/>
          <w:szCs w:val="22"/>
        </w:rPr>
        <w:t>Löringhoff</w:t>
      </w:r>
      <w:proofErr w:type="spellEnd"/>
      <w:r w:rsidRPr="00CA22A0">
        <w:rPr>
          <w:rFonts w:asciiTheme="minorHAnsi" w:hAnsiTheme="minorHAnsi"/>
          <w:i/>
          <w:sz w:val="22"/>
          <w:szCs w:val="22"/>
        </w:rPr>
        <w:t>, 1957 bis 1960, Computersammlung, Dauerleihgabe des Stadtmuseums Tübingen</w:t>
      </w:r>
    </w:p>
    <w:p w:rsidR="003D6F40" w:rsidRPr="003D6F4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5C81">
        <w:rPr>
          <w:rFonts w:asciiTheme="minorHAnsi" w:hAnsiTheme="minorHAnsi"/>
          <w:sz w:val="22"/>
          <w:szCs w:val="22"/>
        </w:rPr>
        <w:t xml:space="preserve">Museum der Universität Tübingen MUT / </w:t>
      </w:r>
      <w:r>
        <w:rPr>
          <w:rFonts w:asciiTheme="minorHAnsi" w:hAnsiTheme="minorHAnsi"/>
          <w:sz w:val="22"/>
          <w:szCs w:val="22"/>
        </w:rPr>
        <w:t>Valentin Marquardt</w:t>
      </w:r>
    </w:p>
    <w:p w:rsidR="00CB1CA7" w:rsidRDefault="00CB1CA7" w:rsidP="00CA22A0">
      <w:pPr>
        <w:spacing w:line="240" w:lineRule="auto"/>
        <w:ind w:left="993"/>
        <w:rPr>
          <w:rFonts w:asciiTheme="minorHAnsi" w:hAnsiTheme="minorHAnsi"/>
          <w:b/>
          <w:color w:val="000000"/>
          <w:sz w:val="22"/>
          <w:szCs w:val="22"/>
        </w:rPr>
      </w:pPr>
    </w:p>
    <w:p w:rsidR="00FF2E83" w:rsidRPr="00CA22A0" w:rsidRDefault="00FF2E83" w:rsidP="00CA22A0">
      <w:pPr>
        <w:spacing w:line="240" w:lineRule="auto"/>
        <w:ind w:left="993"/>
        <w:rPr>
          <w:rFonts w:asciiTheme="minorHAnsi" w:hAnsiTheme="minorHAnsi"/>
          <w:b/>
          <w:color w:val="000000"/>
          <w:sz w:val="22"/>
          <w:szCs w:val="22"/>
        </w:rPr>
      </w:pPr>
    </w:p>
    <w:p w:rsidR="00CB1CA7" w:rsidRPr="00CA22A0" w:rsidRDefault="00CB1CA7" w:rsidP="00CA22A0">
      <w:pPr>
        <w:spacing w:line="240" w:lineRule="auto"/>
        <w:ind w:left="993"/>
        <w:rPr>
          <w:rFonts w:asciiTheme="minorHAnsi" w:hAnsiTheme="minorHAnsi"/>
          <w:b/>
          <w:color w:val="000000"/>
          <w:sz w:val="22"/>
          <w:szCs w:val="22"/>
        </w:rPr>
      </w:pPr>
      <w:r w:rsidRPr="00CA22A0">
        <w:rPr>
          <w:rFonts w:asciiTheme="minorHAnsi" w:hAnsiTheme="minorHAnsi"/>
          <w:b/>
          <w:color w:val="000000"/>
          <w:sz w:val="22"/>
          <w:szCs w:val="22"/>
        </w:rPr>
        <w:lastRenderedPageBreak/>
        <w:t>Abbildung_10_NAO_Roboter_MPI</w:t>
      </w:r>
    </w:p>
    <w:p w:rsidR="00CB1CA7" w:rsidRPr="00CA22A0" w:rsidRDefault="00CB1CA7" w:rsidP="00CA22A0">
      <w:pPr>
        <w:spacing w:line="240" w:lineRule="auto"/>
        <w:ind w:left="1418"/>
        <w:rPr>
          <w:rFonts w:asciiTheme="minorHAnsi" w:hAnsiTheme="minorHAnsi"/>
          <w:b/>
          <w:color w:val="000000"/>
          <w:sz w:val="22"/>
          <w:szCs w:val="22"/>
        </w:rPr>
      </w:pPr>
    </w:p>
    <w:p w:rsidR="00CB1CA7" w:rsidRPr="00CA22A0" w:rsidRDefault="00CA22A0" w:rsidP="00CA22A0">
      <w:pPr>
        <w:tabs>
          <w:tab w:val="left" w:pos="5954"/>
        </w:tabs>
        <w:spacing w:line="240" w:lineRule="auto"/>
        <w:ind w:left="993"/>
        <w:rPr>
          <w:rFonts w:asciiTheme="minorHAnsi" w:hAnsiTheme="minorHAnsi" w:cs="Calibri"/>
          <w:b/>
          <w:sz w:val="22"/>
          <w:szCs w:val="22"/>
        </w:rPr>
      </w:pPr>
      <w:r>
        <w:rPr>
          <w:rFonts w:asciiTheme="minorHAnsi" w:hAnsiTheme="minorHAnsi" w:cs="Calibri"/>
          <w:b/>
          <w:sz w:val="22"/>
          <w:szCs w:val="22"/>
        </w:rPr>
        <w:t xml:space="preserve">Ursprung digitaler Innovationen: </w:t>
      </w:r>
      <w:r w:rsidR="00CB1CA7" w:rsidRPr="00CA22A0">
        <w:rPr>
          <w:rFonts w:asciiTheme="minorHAnsi" w:hAnsiTheme="minorHAnsi" w:cs="Calibri"/>
          <w:b/>
          <w:sz w:val="22"/>
          <w:szCs w:val="22"/>
        </w:rPr>
        <w:t>Roboter NAO</w:t>
      </w:r>
    </w:p>
    <w:p w:rsidR="00CB1CA7" w:rsidRPr="00CA22A0" w:rsidRDefault="00CB1CA7" w:rsidP="00CA22A0">
      <w:pPr>
        <w:tabs>
          <w:tab w:val="left" w:pos="5954"/>
        </w:tabs>
        <w:spacing w:line="240" w:lineRule="auto"/>
        <w:ind w:left="993"/>
        <w:rPr>
          <w:rFonts w:asciiTheme="minorHAnsi" w:hAnsiTheme="minorHAnsi" w:cs="Calibri"/>
          <w:sz w:val="22"/>
          <w:szCs w:val="22"/>
        </w:rPr>
      </w:pPr>
      <w:r w:rsidRPr="00CA22A0">
        <w:rPr>
          <w:rFonts w:asciiTheme="minorHAnsi" w:hAnsiTheme="minorHAnsi" w:cs="Calibri"/>
          <w:sz w:val="22"/>
          <w:szCs w:val="22"/>
        </w:rPr>
        <w:t xml:space="preserve">Der massentaugliche französische Roboter NAO ist fast 60 Zentimeter groß, wiegt etwa fünf Kilogramm und kostet rund 7000 Euro. In Deutschland wird er in Schulen eingesetzt, um nicht nur Sachwissen, sondern auch Kreativität, Kooperations- und Teamkompetenzen zu fördern. Die Forscher der riesigen Forschungskooperation </w:t>
      </w:r>
      <w:proofErr w:type="spellStart"/>
      <w:r w:rsidRPr="00CA22A0">
        <w:rPr>
          <w:rFonts w:asciiTheme="minorHAnsi" w:hAnsiTheme="minorHAnsi" w:cs="Calibri"/>
          <w:sz w:val="22"/>
          <w:szCs w:val="22"/>
        </w:rPr>
        <w:t>Cyber</w:t>
      </w:r>
      <w:proofErr w:type="spellEnd"/>
      <w:r w:rsidRPr="00CA22A0">
        <w:rPr>
          <w:rFonts w:asciiTheme="minorHAnsi" w:hAnsiTheme="minorHAnsi" w:cs="Calibri"/>
          <w:sz w:val="22"/>
          <w:szCs w:val="22"/>
        </w:rPr>
        <w:t xml:space="preserve"> Valley arbeiten intensiv an den großen Geschwistern des kleinen NAO. </w:t>
      </w:r>
    </w:p>
    <w:p w:rsidR="00CB1CA7" w:rsidRDefault="00CB1CA7" w:rsidP="00CA22A0">
      <w:pPr>
        <w:tabs>
          <w:tab w:val="left" w:pos="5954"/>
        </w:tabs>
        <w:spacing w:line="240" w:lineRule="auto"/>
        <w:ind w:left="993"/>
        <w:rPr>
          <w:rFonts w:asciiTheme="minorHAnsi" w:hAnsiTheme="minorHAnsi" w:cs="Calibri"/>
          <w:i/>
          <w:sz w:val="22"/>
          <w:szCs w:val="22"/>
        </w:rPr>
      </w:pPr>
      <w:r w:rsidRPr="00CA22A0">
        <w:rPr>
          <w:rFonts w:asciiTheme="minorHAnsi" w:hAnsiTheme="minorHAnsi" w:cs="Calibri"/>
          <w:i/>
          <w:sz w:val="22"/>
          <w:szCs w:val="22"/>
        </w:rPr>
        <w:t xml:space="preserve">Aldebaran </w:t>
      </w:r>
      <w:proofErr w:type="spellStart"/>
      <w:r w:rsidRPr="00CA22A0">
        <w:rPr>
          <w:rFonts w:asciiTheme="minorHAnsi" w:hAnsiTheme="minorHAnsi" w:cs="Calibri"/>
          <w:i/>
          <w:sz w:val="22"/>
          <w:szCs w:val="22"/>
        </w:rPr>
        <w:t>Robotics</w:t>
      </w:r>
      <w:proofErr w:type="spellEnd"/>
      <w:r w:rsidRPr="00CA22A0">
        <w:rPr>
          <w:rFonts w:asciiTheme="minorHAnsi" w:hAnsiTheme="minorHAnsi" w:cs="Calibri"/>
          <w:i/>
          <w:sz w:val="22"/>
          <w:szCs w:val="22"/>
        </w:rPr>
        <w:t>, 2012, Max-Planck-Institut für intelligente Systeme</w:t>
      </w:r>
    </w:p>
    <w:p w:rsidR="003D6F40" w:rsidRPr="003D6F40" w:rsidRDefault="003D6F40" w:rsidP="003D6F40">
      <w:pPr>
        <w:spacing w:line="240" w:lineRule="auto"/>
        <w:ind w:left="993"/>
        <w:rPr>
          <w:rFonts w:asciiTheme="minorHAnsi" w:hAnsiTheme="minorHAnsi"/>
          <w:sz w:val="22"/>
          <w:szCs w:val="22"/>
        </w:rPr>
      </w:pPr>
      <w:r>
        <w:rPr>
          <w:rFonts w:asciiTheme="minorHAnsi" w:hAnsiTheme="minorHAnsi"/>
          <w:sz w:val="22"/>
          <w:szCs w:val="22"/>
        </w:rPr>
        <w:t xml:space="preserve">Abbildung: </w:t>
      </w:r>
      <w:r>
        <w:rPr>
          <w:rStyle w:val="st"/>
        </w:rPr>
        <w:t xml:space="preserve">© </w:t>
      </w:r>
      <w:r w:rsidR="00E75C81">
        <w:rPr>
          <w:rFonts w:asciiTheme="minorHAnsi" w:hAnsiTheme="minorHAnsi"/>
          <w:sz w:val="22"/>
          <w:szCs w:val="22"/>
        </w:rPr>
        <w:t>MPI Tübingen / Wolfram Scheible</w:t>
      </w:r>
    </w:p>
    <w:p w:rsidR="00CB1CA7" w:rsidRPr="00CA22A0" w:rsidRDefault="00CB1CA7" w:rsidP="00CA22A0">
      <w:pPr>
        <w:pBdr>
          <w:bottom w:val="single" w:sz="6" w:space="1" w:color="auto"/>
        </w:pBdr>
        <w:spacing w:line="240" w:lineRule="auto"/>
        <w:ind w:left="993"/>
        <w:rPr>
          <w:rFonts w:asciiTheme="minorHAnsi" w:hAnsiTheme="minorHAnsi"/>
          <w:b/>
          <w:color w:val="000000"/>
          <w:sz w:val="22"/>
          <w:szCs w:val="22"/>
        </w:rPr>
      </w:pPr>
    </w:p>
    <w:p w:rsidR="00980303" w:rsidRDefault="00980303" w:rsidP="00CA22A0">
      <w:pPr>
        <w:spacing w:line="240" w:lineRule="auto"/>
        <w:ind w:left="993"/>
        <w:rPr>
          <w:rFonts w:asciiTheme="minorHAnsi" w:hAnsiTheme="minorHAnsi"/>
          <w:b/>
          <w:sz w:val="22"/>
          <w:szCs w:val="22"/>
        </w:rPr>
      </w:pPr>
    </w:p>
    <w:p w:rsidR="00980303" w:rsidRDefault="00980303" w:rsidP="00CA22A0">
      <w:pPr>
        <w:spacing w:line="240" w:lineRule="auto"/>
        <w:ind w:left="993"/>
        <w:rPr>
          <w:rFonts w:asciiTheme="minorHAnsi" w:hAnsiTheme="minorHAnsi"/>
          <w:b/>
          <w:sz w:val="22"/>
          <w:szCs w:val="22"/>
        </w:rPr>
      </w:pPr>
      <w:r w:rsidRPr="00980303">
        <w:rPr>
          <w:rFonts w:asciiTheme="minorHAnsi" w:hAnsiTheme="minorHAnsi"/>
          <w:b/>
          <w:sz w:val="22"/>
          <w:szCs w:val="22"/>
        </w:rPr>
        <w:t>04 Anna Frederike Potengowski - Seebergers Lied.mp3</w:t>
      </w:r>
    </w:p>
    <w:p w:rsidR="00980303" w:rsidRPr="00980303" w:rsidRDefault="00980303" w:rsidP="00980303">
      <w:pPr>
        <w:spacing w:line="240" w:lineRule="auto"/>
        <w:ind w:left="993"/>
        <w:rPr>
          <w:rFonts w:asciiTheme="minorHAnsi" w:hAnsiTheme="minorHAnsi"/>
          <w:b/>
          <w:sz w:val="22"/>
          <w:szCs w:val="22"/>
        </w:rPr>
      </w:pPr>
      <w:r w:rsidRPr="00980303">
        <w:rPr>
          <w:rFonts w:asciiTheme="minorHAnsi" w:hAnsiTheme="minorHAnsi"/>
          <w:sz w:val="22"/>
          <w:szCs w:val="22"/>
        </w:rPr>
        <w:t>Hörprobe der Vogelknochenflöte "</w:t>
      </w:r>
      <w:proofErr w:type="spellStart"/>
      <w:r w:rsidRPr="00980303">
        <w:rPr>
          <w:rFonts w:asciiTheme="minorHAnsi" w:hAnsiTheme="minorHAnsi"/>
          <w:sz w:val="22"/>
          <w:szCs w:val="22"/>
        </w:rPr>
        <w:t>Seeberger's</w:t>
      </w:r>
      <w:proofErr w:type="spellEnd"/>
      <w:r w:rsidRPr="00980303">
        <w:rPr>
          <w:rFonts w:asciiTheme="minorHAnsi" w:hAnsiTheme="minorHAnsi"/>
          <w:sz w:val="22"/>
          <w:szCs w:val="22"/>
        </w:rPr>
        <w:t xml:space="preserve"> Lied" von Anna Friederike Potengowski aus dem neuen Album "Edge of Time" (</w:t>
      </w:r>
      <w:proofErr w:type="spellStart"/>
      <w:r w:rsidRPr="00980303">
        <w:rPr>
          <w:rFonts w:asciiTheme="minorHAnsi" w:hAnsiTheme="minorHAnsi"/>
          <w:sz w:val="22"/>
          <w:szCs w:val="22"/>
        </w:rPr>
        <w:t>Delphian</w:t>
      </w:r>
      <w:proofErr w:type="spellEnd"/>
      <w:r w:rsidRPr="00980303">
        <w:rPr>
          <w:rFonts w:asciiTheme="minorHAnsi" w:hAnsiTheme="minorHAnsi"/>
          <w:sz w:val="22"/>
          <w:szCs w:val="22"/>
        </w:rPr>
        <w:t xml:space="preserve"> Records)</w:t>
      </w:r>
    </w:p>
    <w:p w:rsidR="00503580" w:rsidRPr="00CA22A0" w:rsidRDefault="00503580" w:rsidP="00CA22A0">
      <w:pPr>
        <w:spacing w:line="240" w:lineRule="auto"/>
        <w:ind w:left="993"/>
        <w:rPr>
          <w:rFonts w:asciiTheme="minorHAnsi" w:hAnsiTheme="minorHAnsi"/>
          <w:b/>
          <w:bCs/>
          <w:color w:val="000000"/>
          <w:sz w:val="22"/>
          <w:szCs w:val="22"/>
        </w:rPr>
      </w:pPr>
    </w:p>
    <w:p w:rsidR="00503580" w:rsidRPr="00CA22A0" w:rsidRDefault="00503580" w:rsidP="00CA22A0">
      <w:pPr>
        <w:spacing w:line="240" w:lineRule="auto"/>
        <w:ind w:left="993"/>
        <w:rPr>
          <w:rFonts w:asciiTheme="minorHAnsi" w:hAnsiTheme="minorHAnsi"/>
          <w:b/>
          <w:bCs/>
          <w:color w:val="000000"/>
          <w:sz w:val="22"/>
          <w:szCs w:val="22"/>
        </w:rPr>
      </w:pPr>
    </w:p>
    <w:p w:rsidR="00E94A23" w:rsidRDefault="00E94A23" w:rsidP="00BF6AE7">
      <w:pPr>
        <w:spacing w:line="240" w:lineRule="auto"/>
        <w:ind w:left="993"/>
        <w:rPr>
          <w:rFonts w:asciiTheme="minorHAnsi" w:hAnsiTheme="minorHAnsi"/>
          <w:bCs/>
          <w:color w:val="000000"/>
          <w:sz w:val="22"/>
          <w:szCs w:val="22"/>
        </w:rPr>
      </w:pPr>
    </w:p>
    <w:p w:rsidR="00F84CBA" w:rsidRDefault="00F84CBA" w:rsidP="00BF6AE7">
      <w:pPr>
        <w:spacing w:line="240" w:lineRule="auto"/>
        <w:ind w:left="993"/>
        <w:rPr>
          <w:rFonts w:asciiTheme="minorHAnsi" w:hAnsiTheme="minorHAnsi"/>
          <w:bCs/>
          <w:color w:val="000000"/>
          <w:sz w:val="22"/>
          <w:szCs w:val="22"/>
        </w:rPr>
      </w:pPr>
    </w:p>
    <w:p w:rsidR="00F84CBA" w:rsidRDefault="00F84CBA" w:rsidP="00F84CBA">
      <w:pPr>
        <w:spacing w:line="240" w:lineRule="auto"/>
        <w:ind w:left="993"/>
        <w:rPr>
          <w:rFonts w:asciiTheme="minorHAnsi" w:hAnsiTheme="minorHAnsi"/>
          <w:bCs/>
          <w:color w:val="000000"/>
          <w:sz w:val="22"/>
          <w:szCs w:val="22"/>
        </w:rPr>
      </w:pPr>
      <w:r>
        <w:rPr>
          <w:rFonts w:asciiTheme="minorHAnsi" w:hAnsiTheme="minorHAnsi"/>
          <w:bCs/>
          <w:color w:val="000000"/>
          <w:sz w:val="22"/>
          <w:szCs w:val="22"/>
        </w:rPr>
        <w:t>Aktuelle  Informationen finden Sie jederzeit abrufbar unter</w:t>
      </w:r>
    </w:p>
    <w:p w:rsidR="00F84CBA" w:rsidRPr="005C12AC" w:rsidRDefault="00F84CBA" w:rsidP="00F84CBA">
      <w:pPr>
        <w:spacing w:line="240" w:lineRule="auto"/>
        <w:ind w:left="993"/>
        <w:rPr>
          <w:rFonts w:asciiTheme="minorHAnsi" w:hAnsiTheme="minorHAnsi"/>
          <w:b/>
          <w:bCs/>
          <w:color w:val="000000"/>
          <w:sz w:val="22"/>
          <w:szCs w:val="22"/>
        </w:rPr>
      </w:pPr>
      <w:r w:rsidRPr="005C12AC">
        <w:rPr>
          <w:rFonts w:asciiTheme="minorHAnsi" w:hAnsiTheme="minorHAnsi"/>
          <w:b/>
          <w:bCs/>
          <w:color w:val="000000"/>
          <w:sz w:val="22"/>
          <w:szCs w:val="22"/>
        </w:rPr>
        <w:t>https://www.unimuseum.uni-tuebingen.de/de/ausstellungen/sonderausstellungen/origins.html#presse</w:t>
      </w:r>
    </w:p>
    <w:p w:rsidR="00F84CBA" w:rsidRDefault="00F84CBA" w:rsidP="00BF6AE7">
      <w:pPr>
        <w:spacing w:line="240" w:lineRule="auto"/>
        <w:ind w:left="993"/>
        <w:rPr>
          <w:rFonts w:asciiTheme="minorHAnsi" w:hAnsiTheme="minorHAnsi"/>
          <w:bCs/>
          <w:color w:val="000000"/>
          <w:sz w:val="22"/>
          <w:szCs w:val="22"/>
        </w:rPr>
      </w:pPr>
    </w:p>
    <w:sectPr w:rsidR="00F84CBA" w:rsidSect="008378F6">
      <w:footerReference w:type="default" r:id="rId7"/>
      <w:headerReference w:type="first" r:id="rId8"/>
      <w:pgSz w:w="11906" w:h="16838" w:code="9"/>
      <w:pgMar w:top="2698" w:right="1021" w:bottom="567" w:left="1134" w:header="567" w:footer="509" w:gutter="0"/>
      <w:pgNumType w:start="1"/>
      <w:cols w:space="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E11" w:rsidRDefault="00C55E11" w:rsidP="00943183">
      <w:pPr>
        <w:spacing w:line="240" w:lineRule="auto"/>
      </w:pPr>
      <w:r>
        <w:separator/>
      </w:r>
    </w:p>
  </w:endnote>
  <w:endnote w:type="continuationSeparator" w:id="0">
    <w:p w:rsidR="00C55E11" w:rsidRDefault="00C55E11" w:rsidP="009431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4E" w:rsidRDefault="00A4614E" w:rsidP="00431960">
    <w:pPr>
      <w:pStyle w:val="EKUTTextkrper"/>
    </w:pPr>
    <w:r>
      <w:t xml:space="preserve">Seite </w:t>
    </w:r>
    <w:r>
      <w:fldChar w:fldCharType="begin"/>
    </w:r>
    <w:r>
      <w:instrText>PAGE</w:instrText>
    </w:r>
    <w:r>
      <w:fldChar w:fldCharType="separate"/>
    </w:r>
    <w:r w:rsidR="00FD3782">
      <w:rPr>
        <w:noProof/>
      </w:rPr>
      <w:t>4</w:t>
    </w:r>
    <w:r>
      <w:fldChar w:fldCharType="end"/>
    </w:r>
    <w:r>
      <w:t>/</w:t>
    </w:r>
    <w:r>
      <w:fldChar w:fldCharType="begin"/>
    </w:r>
    <w:r>
      <w:instrText>NUMPAGES</w:instrText>
    </w:r>
    <w:r>
      <w:fldChar w:fldCharType="separate"/>
    </w:r>
    <w:r w:rsidR="00FD3782">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E11" w:rsidRDefault="00C55E11" w:rsidP="00943183">
      <w:pPr>
        <w:spacing w:line="240" w:lineRule="auto"/>
      </w:pPr>
      <w:r>
        <w:separator/>
      </w:r>
    </w:p>
  </w:footnote>
  <w:footnote w:type="continuationSeparator" w:id="0">
    <w:p w:rsidR="00C55E11" w:rsidRDefault="00C55E11" w:rsidP="0094318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14E" w:rsidRDefault="00A4614E" w:rsidP="00535C46">
    <w:pPr>
      <w:pStyle w:val="EKUTFakultt"/>
      <w:framePr w:w="3119" w:h="1134" w:hRule="exact" w:wrap="around" w:vAnchor="text" w:hAnchor="page" w:x="8506" w:y="199"/>
      <w:rPr>
        <w:noProof/>
      </w:rPr>
    </w:pPr>
    <w:r>
      <w:rPr>
        <w:noProof/>
      </w:rPr>
      <w:t xml:space="preserve">Museum </w:t>
    </w:r>
  </w:p>
  <w:p w:rsidR="00A4614E" w:rsidRDefault="00A4614E" w:rsidP="00535C46">
    <w:pPr>
      <w:pStyle w:val="EKUTFakultt"/>
      <w:framePr w:w="3119" w:h="1134" w:hRule="exact" w:wrap="around" w:vAnchor="text" w:hAnchor="page" w:x="8506" w:y="199"/>
      <w:rPr>
        <w:noProof/>
      </w:rPr>
    </w:pPr>
    <w:r>
      <w:rPr>
        <w:noProof/>
      </w:rPr>
      <w:t>der Universität</w:t>
    </w:r>
  </w:p>
  <w:p w:rsidR="00A4614E" w:rsidRPr="00C46CAE" w:rsidRDefault="00A4614E" w:rsidP="00535C46">
    <w:pPr>
      <w:pStyle w:val="EKUTFakultt"/>
      <w:framePr w:w="3119" w:h="1134" w:hRule="exact" w:wrap="around" w:vAnchor="text" w:hAnchor="page" w:x="8506" w:y="199"/>
    </w:pPr>
    <w:r>
      <w:t>MUT</w:t>
    </w:r>
  </w:p>
  <w:p w:rsidR="00A4614E" w:rsidRDefault="00A4614E" w:rsidP="00FA52B0">
    <w:pPr>
      <w:pStyle w:val="KeinLeerraum"/>
      <w:rPr>
        <w:noProof/>
      </w:rPr>
    </w:pPr>
    <w:r>
      <w:tab/>
    </w:r>
    <w:r w:rsidR="00B45FC3">
      <w:rPr>
        <w:noProof/>
      </w:rPr>
      <w:drawing>
        <wp:anchor distT="0" distB="0" distL="114300" distR="114300" simplePos="0" relativeHeight="251657728" behindDoc="0" locked="1" layoutInCell="1" allowOverlap="1">
          <wp:simplePos x="0" y="0"/>
          <wp:positionH relativeFrom="column">
            <wp:posOffset>0</wp:posOffset>
          </wp:positionH>
          <wp:positionV relativeFrom="paragraph">
            <wp:posOffset>635</wp:posOffset>
          </wp:positionV>
          <wp:extent cx="2804160" cy="721360"/>
          <wp:effectExtent l="0" t="0" r="0" b="2540"/>
          <wp:wrapSquare wrapText="bothSides"/>
          <wp:docPr id="2" name="Grafik 2" descr="logo 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logo 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4160" cy="721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614E" w:rsidRPr="00C46CAE" w:rsidRDefault="00A4614E" w:rsidP="000B6D00">
    <w:pPr>
      <w:pStyle w:val="EKUTFakult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9F1F6F"/>
    <w:multiLevelType w:val="hybridMultilevel"/>
    <w:tmpl w:val="4D9CE750"/>
    <w:lvl w:ilvl="0" w:tplc="04070001">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1800"/>
        </w:tabs>
        <w:ind w:left="1800" w:hanging="360"/>
      </w:pPr>
      <w:rPr>
        <w:rFonts w:ascii="Courier New" w:hAnsi="Courier New" w:cs="Times New Roman" w:hint="default"/>
      </w:rPr>
    </w:lvl>
    <w:lvl w:ilvl="2" w:tplc="04070005">
      <w:start w:val="1"/>
      <w:numFmt w:val="bullet"/>
      <w:lvlText w:val=""/>
      <w:lvlJc w:val="left"/>
      <w:pPr>
        <w:tabs>
          <w:tab w:val="num" w:pos="2520"/>
        </w:tabs>
        <w:ind w:left="2520" w:hanging="360"/>
      </w:pPr>
      <w:rPr>
        <w:rFonts w:ascii="Wingdings" w:hAnsi="Wingdings" w:hint="default"/>
      </w:rPr>
    </w:lvl>
    <w:lvl w:ilvl="3" w:tplc="04070001">
      <w:start w:val="1"/>
      <w:numFmt w:val="bullet"/>
      <w:lvlText w:val=""/>
      <w:lvlJc w:val="left"/>
      <w:pPr>
        <w:tabs>
          <w:tab w:val="num" w:pos="3240"/>
        </w:tabs>
        <w:ind w:left="3240" w:hanging="360"/>
      </w:pPr>
      <w:rPr>
        <w:rFonts w:ascii="Symbol" w:hAnsi="Symbol" w:hint="default"/>
      </w:rPr>
    </w:lvl>
    <w:lvl w:ilvl="4" w:tplc="04070003">
      <w:start w:val="1"/>
      <w:numFmt w:val="bullet"/>
      <w:lvlText w:val="o"/>
      <w:lvlJc w:val="left"/>
      <w:pPr>
        <w:tabs>
          <w:tab w:val="num" w:pos="3960"/>
        </w:tabs>
        <w:ind w:left="3960" w:hanging="360"/>
      </w:pPr>
      <w:rPr>
        <w:rFonts w:ascii="Courier New" w:hAnsi="Courier New" w:cs="Times New Roman" w:hint="default"/>
      </w:rPr>
    </w:lvl>
    <w:lvl w:ilvl="5" w:tplc="04070005">
      <w:start w:val="1"/>
      <w:numFmt w:val="bullet"/>
      <w:lvlText w:val=""/>
      <w:lvlJc w:val="left"/>
      <w:pPr>
        <w:tabs>
          <w:tab w:val="num" w:pos="4680"/>
        </w:tabs>
        <w:ind w:left="4680" w:hanging="360"/>
      </w:pPr>
      <w:rPr>
        <w:rFonts w:ascii="Wingdings" w:hAnsi="Wingdings" w:hint="default"/>
      </w:rPr>
    </w:lvl>
    <w:lvl w:ilvl="6" w:tplc="04070001">
      <w:start w:val="1"/>
      <w:numFmt w:val="bullet"/>
      <w:lvlText w:val=""/>
      <w:lvlJc w:val="left"/>
      <w:pPr>
        <w:tabs>
          <w:tab w:val="num" w:pos="5400"/>
        </w:tabs>
        <w:ind w:left="5400" w:hanging="360"/>
      </w:pPr>
      <w:rPr>
        <w:rFonts w:ascii="Symbol" w:hAnsi="Symbol" w:hint="default"/>
      </w:rPr>
    </w:lvl>
    <w:lvl w:ilvl="7" w:tplc="04070003">
      <w:start w:val="1"/>
      <w:numFmt w:val="bullet"/>
      <w:lvlText w:val="o"/>
      <w:lvlJc w:val="left"/>
      <w:pPr>
        <w:tabs>
          <w:tab w:val="num" w:pos="6120"/>
        </w:tabs>
        <w:ind w:left="6120" w:hanging="360"/>
      </w:pPr>
      <w:rPr>
        <w:rFonts w:ascii="Courier New" w:hAnsi="Courier New" w:cs="Times New Roman" w:hint="default"/>
      </w:rPr>
    </w:lvl>
    <w:lvl w:ilvl="8" w:tplc="0407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4BA19B7"/>
    <w:multiLevelType w:val="hybridMultilevel"/>
    <w:tmpl w:val="5186DC74"/>
    <w:lvl w:ilvl="0" w:tplc="6E08AA22">
      <w:start w:val="2"/>
      <w:numFmt w:val="bullet"/>
      <w:lvlText w:val="-"/>
      <w:lvlJc w:val="left"/>
      <w:pPr>
        <w:ind w:left="720" w:hanging="360"/>
      </w:pPr>
      <w:rPr>
        <w:rFonts w:ascii="Calibri" w:eastAsia="Times New Roman" w:hAnsi="Calibri"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28C627A"/>
    <w:multiLevelType w:val="hybridMultilevel"/>
    <w:tmpl w:val="3A009374"/>
    <w:lvl w:ilvl="0" w:tplc="04070001">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1800"/>
        </w:tabs>
        <w:ind w:left="1800" w:hanging="360"/>
      </w:pPr>
      <w:rPr>
        <w:rFonts w:ascii="Courier New" w:hAnsi="Courier New" w:cs="Times New Roman" w:hint="default"/>
      </w:rPr>
    </w:lvl>
    <w:lvl w:ilvl="2" w:tplc="04070005">
      <w:start w:val="1"/>
      <w:numFmt w:val="bullet"/>
      <w:lvlText w:val=""/>
      <w:lvlJc w:val="left"/>
      <w:pPr>
        <w:tabs>
          <w:tab w:val="num" w:pos="2520"/>
        </w:tabs>
        <w:ind w:left="2520" w:hanging="360"/>
      </w:pPr>
      <w:rPr>
        <w:rFonts w:ascii="Wingdings" w:hAnsi="Wingdings" w:hint="default"/>
      </w:rPr>
    </w:lvl>
    <w:lvl w:ilvl="3" w:tplc="04070001">
      <w:start w:val="1"/>
      <w:numFmt w:val="bullet"/>
      <w:lvlText w:val=""/>
      <w:lvlJc w:val="left"/>
      <w:pPr>
        <w:tabs>
          <w:tab w:val="num" w:pos="3240"/>
        </w:tabs>
        <w:ind w:left="3240" w:hanging="360"/>
      </w:pPr>
      <w:rPr>
        <w:rFonts w:ascii="Symbol" w:hAnsi="Symbol" w:hint="default"/>
      </w:rPr>
    </w:lvl>
    <w:lvl w:ilvl="4" w:tplc="04070003">
      <w:start w:val="1"/>
      <w:numFmt w:val="bullet"/>
      <w:lvlText w:val="o"/>
      <w:lvlJc w:val="left"/>
      <w:pPr>
        <w:tabs>
          <w:tab w:val="num" w:pos="3960"/>
        </w:tabs>
        <w:ind w:left="3960" w:hanging="360"/>
      </w:pPr>
      <w:rPr>
        <w:rFonts w:ascii="Courier New" w:hAnsi="Courier New" w:cs="Times New Roman" w:hint="default"/>
      </w:rPr>
    </w:lvl>
    <w:lvl w:ilvl="5" w:tplc="04070005">
      <w:start w:val="1"/>
      <w:numFmt w:val="bullet"/>
      <w:lvlText w:val=""/>
      <w:lvlJc w:val="left"/>
      <w:pPr>
        <w:tabs>
          <w:tab w:val="num" w:pos="4680"/>
        </w:tabs>
        <w:ind w:left="4680" w:hanging="360"/>
      </w:pPr>
      <w:rPr>
        <w:rFonts w:ascii="Wingdings" w:hAnsi="Wingdings" w:hint="default"/>
      </w:rPr>
    </w:lvl>
    <w:lvl w:ilvl="6" w:tplc="04070001">
      <w:start w:val="1"/>
      <w:numFmt w:val="bullet"/>
      <w:lvlText w:val=""/>
      <w:lvlJc w:val="left"/>
      <w:pPr>
        <w:tabs>
          <w:tab w:val="num" w:pos="5400"/>
        </w:tabs>
        <w:ind w:left="5400" w:hanging="360"/>
      </w:pPr>
      <w:rPr>
        <w:rFonts w:ascii="Symbol" w:hAnsi="Symbol" w:hint="default"/>
      </w:rPr>
    </w:lvl>
    <w:lvl w:ilvl="7" w:tplc="04070003">
      <w:start w:val="1"/>
      <w:numFmt w:val="bullet"/>
      <w:lvlText w:val="o"/>
      <w:lvlJc w:val="left"/>
      <w:pPr>
        <w:tabs>
          <w:tab w:val="num" w:pos="6120"/>
        </w:tabs>
        <w:ind w:left="6120" w:hanging="360"/>
      </w:pPr>
      <w:rPr>
        <w:rFonts w:ascii="Courier New" w:hAnsi="Courier New" w:cs="Times New Roman" w:hint="default"/>
      </w:rPr>
    </w:lvl>
    <w:lvl w:ilvl="8" w:tplc="04070005">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76B5473"/>
    <w:multiLevelType w:val="hybridMultilevel"/>
    <w:tmpl w:val="084CA376"/>
    <w:lvl w:ilvl="0" w:tplc="04070001">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1800"/>
        </w:tabs>
        <w:ind w:left="1800" w:hanging="360"/>
      </w:pPr>
      <w:rPr>
        <w:rFonts w:ascii="Courier New" w:hAnsi="Courier New" w:cs="Times New Roman" w:hint="default"/>
      </w:rPr>
    </w:lvl>
    <w:lvl w:ilvl="2" w:tplc="04070005">
      <w:start w:val="1"/>
      <w:numFmt w:val="bullet"/>
      <w:lvlText w:val=""/>
      <w:lvlJc w:val="left"/>
      <w:pPr>
        <w:tabs>
          <w:tab w:val="num" w:pos="2520"/>
        </w:tabs>
        <w:ind w:left="2520" w:hanging="360"/>
      </w:pPr>
      <w:rPr>
        <w:rFonts w:ascii="Wingdings" w:hAnsi="Wingdings" w:hint="default"/>
      </w:rPr>
    </w:lvl>
    <w:lvl w:ilvl="3" w:tplc="04070001">
      <w:start w:val="1"/>
      <w:numFmt w:val="bullet"/>
      <w:lvlText w:val=""/>
      <w:lvlJc w:val="left"/>
      <w:pPr>
        <w:tabs>
          <w:tab w:val="num" w:pos="3240"/>
        </w:tabs>
        <w:ind w:left="3240" w:hanging="360"/>
      </w:pPr>
      <w:rPr>
        <w:rFonts w:ascii="Symbol" w:hAnsi="Symbol" w:hint="default"/>
      </w:rPr>
    </w:lvl>
    <w:lvl w:ilvl="4" w:tplc="04070003">
      <w:start w:val="1"/>
      <w:numFmt w:val="bullet"/>
      <w:lvlText w:val="o"/>
      <w:lvlJc w:val="left"/>
      <w:pPr>
        <w:tabs>
          <w:tab w:val="num" w:pos="3960"/>
        </w:tabs>
        <w:ind w:left="3960" w:hanging="360"/>
      </w:pPr>
      <w:rPr>
        <w:rFonts w:ascii="Courier New" w:hAnsi="Courier New" w:cs="Times New Roman" w:hint="default"/>
      </w:rPr>
    </w:lvl>
    <w:lvl w:ilvl="5" w:tplc="04070005">
      <w:start w:val="1"/>
      <w:numFmt w:val="bullet"/>
      <w:lvlText w:val=""/>
      <w:lvlJc w:val="left"/>
      <w:pPr>
        <w:tabs>
          <w:tab w:val="num" w:pos="4680"/>
        </w:tabs>
        <w:ind w:left="4680" w:hanging="360"/>
      </w:pPr>
      <w:rPr>
        <w:rFonts w:ascii="Wingdings" w:hAnsi="Wingdings" w:hint="default"/>
      </w:rPr>
    </w:lvl>
    <w:lvl w:ilvl="6" w:tplc="04070001">
      <w:start w:val="1"/>
      <w:numFmt w:val="bullet"/>
      <w:lvlText w:val=""/>
      <w:lvlJc w:val="left"/>
      <w:pPr>
        <w:tabs>
          <w:tab w:val="num" w:pos="5400"/>
        </w:tabs>
        <w:ind w:left="5400" w:hanging="360"/>
      </w:pPr>
      <w:rPr>
        <w:rFonts w:ascii="Symbol" w:hAnsi="Symbol" w:hint="default"/>
      </w:rPr>
    </w:lvl>
    <w:lvl w:ilvl="7" w:tplc="04070003">
      <w:start w:val="1"/>
      <w:numFmt w:val="bullet"/>
      <w:lvlText w:val="o"/>
      <w:lvlJc w:val="left"/>
      <w:pPr>
        <w:tabs>
          <w:tab w:val="num" w:pos="6120"/>
        </w:tabs>
        <w:ind w:left="6120" w:hanging="360"/>
      </w:pPr>
      <w:rPr>
        <w:rFonts w:ascii="Courier New" w:hAnsi="Courier New" w:cs="Times New Roman" w:hint="default"/>
      </w:rPr>
    </w:lvl>
    <w:lvl w:ilvl="8" w:tplc="04070005">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C547A3E"/>
    <w:multiLevelType w:val="hybridMultilevel"/>
    <w:tmpl w:val="941EC194"/>
    <w:lvl w:ilvl="0" w:tplc="891EAE0C">
      <w:start w:val="1"/>
      <w:numFmt w:val="upperRoman"/>
      <w:pStyle w:val="berschrift3"/>
      <w:lvlText w:val="%1."/>
      <w:lvlJc w:val="left"/>
      <w:pPr>
        <w:tabs>
          <w:tab w:val="num" w:pos="1080"/>
        </w:tabs>
        <w:ind w:left="1080" w:hanging="720"/>
      </w:pPr>
    </w:lvl>
    <w:lvl w:ilvl="1" w:tplc="0742B5D0">
      <w:start w:val="1"/>
      <w:numFmt w:val="decimal"/>
      <w:lvlText w:val="%2."/>
      <w:lvlJc w:val="left"/>
      <w:pPr>
        <w:tabs>
          <w:tab w:val="num" w:pos="1440"/>
        </w:tabs>
        <w:ind w:left="1440" w:hanging="360"/>
      </w:pPr>
    </w:lvl>
    <w:lvl w:ilvl="2" w:tplc="04070001">
      <w:start w:val="1"/>
      <w:numFmt w:val="bullet"/>
      <w:lvlText w:val=""/>
      <w:lvlJc w:val="left"/>
      <w:pPr>
        <w:tabs>
          <w:tab w:val="num" w:pos="2340"/>
        </w:tabs>
        <w:ind w:left="2340" w:hanging="360"/>
      </w:pPr>
      <w:rPr>
        <w:rFonts w:ascii="Symbol" w:hAnsi="Symbol" w:hint="default"/>
      </w:r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15:restartNumberingAfterBreak="0">
    <w:nsid w:val="5A6761CC"/>
    <w:multiLevelType w:val="hybridMultilevel"/>
    <w:tmpl w:val="16449624"/>
    <w:lvl w:ilvl="0" w:tplc="04070001">
      <w:start w:val="1"/>
      <w:numFmt w:val="bullet"/>
      <w:lvlText w:val=""/>
      <w:lvlJc w:val="left"/>
      <w:pPr>
        <w:tabs>
          <w:tab w:val="num" w:pos="1080"/>
        </w:tabs>
        <w:ind w:left="1080" w:hanging="360"/>
      </w:pPr>
      <w:rPr>
        <w:rFonts w:ascii="Symbol" w:hAnsi="Symbol" w:hint="default"/>
      </w:rPr>
    </w:lvl>
    <w:lvl w:ilvl="1" w:tplc="04070003">
      <w:start w:val="1"/>
      <w:numFmt w:val="bullet"/>
      <w:lvlText w:val="o"/>
      <w:lvlJc w:val="left"/>
      <w:pPr>
        <w:tabs>
          <w:tab w:val="num" w:pos="1800"/>
        </w:tabs>
        <w:ind w:left="1800" w:hanging="360"/>
      </w:pPr>
      <w:rPr>
        <w:rFonts w:ascii="Courier New" w:hAnsi="Courier New" w:cs="Times New Roman" w:hint="default"/>
      </w:rPr>
    </w:lvl>
    <w:lvl w:ilvl="2" w:tplc="04070005">
      <w:start w:val="1"/>
      <w:numFmt w:val="bullet"/>
      <w:lvlText w:val=""/>
      <w:lvlJc w:val="left"/>
      <w:pPr>
        <w:tabs>
          <w:tab w:val="num" w:pos="2520"/>
        </w:tabs>
        <w:ind w:left="2520" w:hanging="360"/>
      </w:pPr>
      <w:rPr>
        <w:rFonts w:ascii="Wingdings" w:hAnsi="Wingdings" w:hint="default"/>
      </w:rPr>
    </w:lvl>
    <w:lvl w:ilvl="3" w:tplc="04070001">
      <w:start w:val="1"/>
      <w:numFmt w:val="bullet"/>
      <w:lvlText w:val=""/>
      <w:lvlJc w:val="left"/>
      <w:pPr>
        <w:tabs>
          <w:tab w:val="num" w:pos="3240"/>
        </w:tabs>
        <w:ind w:left="3240" w:hanging="360"/>
      </w:pPr>
      <w:rPr>
        <w:rFonts w:ascii="Symbol" w:hAnsi="Symbol" w:hint="default"/>
      </w:rPr>
    </w:lvl>
    <w:lvl w:ilvl="4" w:tplc="04070003">
      <w:start w:val="1"/>
      <w:numFmt w:val="bullet"/>
      <w:lvlText w:val="o"/>
      <w:lvlJc w:val="left"/>
      <w:pPr>
        <w:tabs>
          <w:tab w:val="num" w:pos="3960"/>
        </w:tabs>
        <w:ind w:left="3960" w:hanging="360"/>
      </w:pPr>
      <w:rPr>
        <w:rFonts w:ascii="Courier New" w:hAnsi="Courier New" w:cs="Times New Roman" w:hint="default"/>
      </w:rPr>
    </w:lvl>
    <w:lvl w:ilvl="5" w:tplc="04070005">
      <w:start w:val="1"/>
      <w:numFmt w:val="bullet"/>
      <w:lvlText w:val=""/>
      <w:lvlJc w:val="left"/>
      <w:pPr>
        <w:tabs>
          <w:tab w:val="num" w:pos="4680"/>
        </w:tabs>
        <w:ind w:left="4680" w:hanging="360"/>
      </w:pPr>
      <w:rPr>
        <w:rFonts w:ascii="Wingdings" w:hAnsi="Wingdings" w:hint="default"/>
      </w:rPr>
    </w:lvl>
    <w:lvl w:ilvl="6" w:tplc="04070001">
      <w:start w:val="1"/>
      <w:numFmt w:val="bullet"/>
      <w:lvlText w:val=""/>
      <w:lvlJc w:val="left"/>
      <w:pPr>
        <w:tabs>
          <w:tab w:val="num" w:pos="5400"/>
        </w:tabs>
        <w:ind w:left="5400" w:hanging="360"/>
      </w:pPr>
      <w:rPr>
        <w:rFonts w:ascii="Symbol" w:hAnsi="Symbol" w:hint="default"/>
      </w:rPr>
    </w:lvl>
    <w:lvl w:ilvl="7" w:tplc="04070003">
      <w:start w:val="1"/>
      <w:numFmt w:val="bullet"/>
      <w:lvlText w:val="o"/>
      <w:lvlJc w:val="left"/>
      <w:pPr>
        <w:tabs>
          <w:tab w:val="num" w:pos="6120"/>
        </w:tabs>
        <w:ind w:left="6120" w:hanging="360"/>
      </w:pPr>
      <w:rPr>
        <w:rFonts w:ascii="Courier New" w:hAnsi="Courier New" w:cs="Times New Roman" w:hint="default"/>
      </w:rPr>
    </w:lvl>
    <w:lvl w:ilvl="8" w:tplc="04070005">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6C6D54F8"/>
    <w:multiLevelType w:val="hybridMultilevel"/>
    <w:tmpl w:val="FBBCEF8E"/>
    <w:lvl w:ilvl="0" w:tplc="1D3846A0">
      <w:start w:val="1"/>
      <w:numFmt w:val="upperRoman"/>
      <w:lvlText w:val="%1."/>
      <w:lvlJc w:val="left"/>
      <w:pPr>
        <w:ind w:left="1713" w:hanging="720"/>
      </w:pPr>
      <w:rPr>
        <w:rFonts w:hint="default"/>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7" w15:restartNumberingAfterBreak="0">
    <w:nsid w:val="78E95304"/>
    <w:multiLevelType w:val="hybridMultilevel"/>
    <w:tmpl w:val="6FC207EA"/>
    <w:lvl w:ilvl="0" w:tplc="2D880E6A">
      <w:numFmt w:val="bullet"/>
      <w:lvlText w:val="-"/>
      <w:lvlJc w:val="left"/>
      <w:pPr>
        <w:ind w:left="720" w:hanging="360"/>
      </w:pPr>
      <w:rPr>
        <w:rFonts w:ascii="Calibri" w:eastAsia="Times New Roman" w:hAnsi="Calibr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documentProtection w:edit="readOnly" w:enforcement="0"/>
  <w:defaultTabStop w:val="709"/>
  <w:hyphenationZone w:val="425"/>
  <w:drawingGridHorizontalSpacing w:val="100"/>
  <w:displayHorizontalDrawingGridEvery w:val="2"/>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543"/>
    <w:rsid w:val="000012D6"/>
    <w:rsid w:val="0002049B"/>
    <w:rsid w:val="00026825"/>
    <w:rsid w:val="000314F5"/>
    <w:rsid w:val="00037473"/>
    <w:rsid w:val="0004041E"/>
    <w:rsid w:val="00041A8E"/>
    <w:rsid w:val="00053B93"/>
    <w:rsid w:val="00066BA2"/>
    <w:rsid w:val="00066D3F"/>
    <w:rsid w:val="00070B73"/>
    <w:rsid w:val="000747AE"/>
    <w:rsid w:val="0007535D"/>
    <w:rsid w:val="0008171F"/>
    <w:rsid w:val="000905E0"/>
    <w:rsid w:val="00095683"/>
    <w:rsid w:val="000B6D00"/>
    <w:rsid w:val="000D1033"/>
    <w:rsid w:val="000D1074"/>
    <w:rsid w:val="000D41BB"/>
    <w:rsid w:val="000D696B"/>
    <w:rsid w:val="000E7B50"/>
    <w:rsid w:val="000F1D5E"/>
    <w:rsid w:val="001029BF"/>
    <w:rsid w:val="00111DD8"/>
    <w:rsid w:val="001160D0"/>
    <w:rsid w:val="001200B9"/>
    <w:rsid w:val="00127EA3"/>
    <w:rsid w:val="00134627"/>
    <w:rsid w:val="00140DF8"/>
    <w:rsid w:val="001479AB"/>
    <w:rsid w:val="00155453"/>
    <w:rsid w:val="00172344"/>
    <w:rsid w:val="00173D7E"/>
    <w:rsid w:val="00186314"/>
    <w:rsid w:val="001A0605"/>
    <w:rsid w:val="001B5F7C"/>
    <w:rsid w:val="001C494C"/>
    <w:rsid w:val="001C6774"/>
    <w:rsid w:val="001D1E58"/>
    <w:rsid w:val="001E26E7"/>
    <w:rsid w:val="001E52E4"/>
    <w:rsid w:val="001E6FC2"/>
    <w:rsid w:val="001F089D"/>
    <w:rsid w:val="002006E3"/>
    <w:rsid w:val="00201F23"/>
    <w:rsid w:val="00211612"/>
    <w:rsid w:val="0021733F"/>
    <w:rsid w:val="00224DB4"/>
    <w:rsid w:val="0023417B"/>
    <w:rsid w:val="00236C66"/>
    <w:rsid w:val="0025691E"/>
    <w:rsid w:val="0026516E"/>
    <w:rsid w:val="00265E08"/>
    <w:rsid w:val="00267B7D"/>
    <w:rsid w:val="002A2047"/>
    <w:rsid w:val="002C7145"/>
    <w:rsid w:val="002D3B9F"/>
    <w:rsid w:val="002D3C92"/>
    <w:rsid w:val="002E0FB8"/>
    <w:rsid w:val="002E2A7D"/>
    <w:rsid w:val="002F1433"/>
    <w:rsid w:val="002F2736"/>
    <w:rsid w:val="002F62FB"/>
    <w:rsid w:val="00300692"/>
    <w:rsid w:val="00302CB5"/>
    <w:rsid w:val="00313463"/>
    <w:rsid w:val="00324A92"/>
    <w:rsid w:val="00324FEC"/>
    <w:rsid w:val="0033546F"/>
    <w:rsid w:val="003439D5"/>
    <w:rsid w:val="00347F1E"/>
    <w:rsid w:val="00356626"/>
    <w:rsid w:val="00375490"/>
    <w:rsid w:val="0039162E"/>
    <w:rsid w:val="00397D7A"/>
    <w:rsid w:val="003B30D1"/>
    <w:rsid w:val="003B6B61"/>
    <w:rsid w:val="003B712C"/>
    <w:rsid w:val="003C06AA"/>
    <w:rsid w:val="003D56DD"/>
    <w:rsid w:val="003D6F40"/>
    <w:rsid w:val="003E133A"/>
    <w:rsid w:val="003E42E3"/>
    <w:rsid w:val="003E450E"/>
    <w:rsid w:val="003F1508"/>
    <w:rsid w:val="003F1A43"/>
    <w:rsid w:val="00412AD7"/>
    <w:rsid w:val="00412FDF"/>
    <w:rsid w:val="004174EA"/>
    <w:rsid w:val="004226FC"/>
    <w:rsid w:val="00430F03"/>
    <w:rsid w:val="00431960"/>
    <w:rsid w:val="004457B4"/>
    <w:rsid w:val="00451443"/>
    <w:rsid w:val="004533E8"/>
    <w:rsid w:val="00454D81"/>
    <w:rsid w:val="004571F7"/>
    <w:rsid w:val="00460A3A"/>
    <w:rsid w:val="00466724"/>
    <w:rsid w:val="00466B89"/>
    <w:rsid w:val="004710B2"/>
    <w:rsid w:val="00472DA9"/>
    <w:rsid w:val="0047423C"/>
    <w:rsid w:val="00476683"/>
    <w:rsid w:val="00483BC1"/>
    <w:rsid w:val="00485A06"/>
    <w:rsid w:val="004941C1"/>
    <w:rsid w:val="004971C9"/>
    <w:rsid w:val="004B023E"/>
    <w:rsid w:val="004B055D"/>
    <w:rsid w:val="004B0BE0"/>
    <w:rsid w:val="004C37C7"/>
    <w:rsid w:val="004D7A8A"/>
    <w:rsid w:val="004E086C"/>
    <w:rsid w:val="004E3A40"/>
    <w:rsid w:val="004F32FA"/>
    <w:rsid w:val="004F370B"/>
    <w:rsid w:val="004F4CF3"/>
    <w:rsid w:val="004F579B"/>
    <w:rsid w:val="00503580"/>
    <w:rsid w:val="00503B9B"/>
    <w:rsid w:val="005072BD"/>
    <w:rsid w:val="0052418D"/>
    <w:rsid w:val="005317DD"/>
    <w:rsid w:val="00535C46"/>
    <w:rsid w:val="00542E34"/>
    <w:rsid w:val="00580186"/>
    <w:rsid w:val="00580AEA"/>
    <w:rsid w:val="00591400"/>
    <w:rsid w:val="005B081F"/>
    <w:rsid w:val="005D1543"/>
    <w:rsid w:val="005D74FD"/>
    <w:rsid w:val="005E432F"/>
    <w:rsid w:val="0060150A"/>
    <w:rsid w:val="006128E6"/>
    <w:rsid w:val="00615402"/>
    <w:rsid w:val="006165D6"/>
    <w:rsid w:val="00624171"/>
    <w:rsid w:val="00637FA8"/>
    <w:rsid w:val="00643A99"/>
    <w:rsid w:val="00644B1A"/>
    <w:rsid w:val="006645D6"/>
    <w:rsid w:val="0067108C"/>
    <w:rsid w:val="006724E2"/>
    <w:rsid w:val="006A3A19"/>
    <w:rsid w:val="006A61C9"/>
    <w:rsid w:val="006A6DBA"/>
    <w:rsid w:val="006C3E89"/>
    <w:rsid w:val="006C6092"/>
    <w:rsid w:val="006E3DEA"/>
    <w:rsid w:val="006E4391"/>
    <w:rsid w:val="006E5465"/>
    <w:rsid w:val="006E62CE"/>
    <w:rsid w:val="006F1561"/>
    <w:rsid w:val="006F75BE"/>
    <w:rsid w:val="0070228F"/>
    <w:rsid w:val="00711F3C"/>
    <w:rsid w:val="0071401C"/>
    <w:rsid w:val="00733439"/>
    <w:rsid w:val="00734394"/>
    <w:rsid w:val="00734734"/>
    <w:rsid w:val="0073692F"/>
    <w:rsid w:val="007421C3"/>
    <w:rsid w:val="007746CA"/>
    <w:rsid w:val="007777FB"/>
    <w:rsid w:val="007876F7"/>
    <w:rsid w:val="00787821"/>
    <w:rsid w:val="007B769B"/>
    <w:rsid w:val="007C7483"/>
    <w:rsid w:val="007C7B4F"/>
    <w:rsid w:val="007D2E1E"/>
    <w:rsid w:val="007D3536"/>
    <w:rsid w:val="007D5BA2"/>
    <w:rsid w:val="007F2EB9"/>
    <w:rsid w:val="007F4503"/>
    <w:rsid w:val="007F4A9A"/>
    <w:rsid w:val="0081598B"/>
    <w:rsid w:val="0083240E"/>
    <w:rsid w:val="008378F6"/>
    <w:rsid w:val="0084114B"/>
    <w:rsid w:val="00847910"/>
    <w:rsid w:val="008525E3"/>
    <w:rsid w:val="00857363"/>
    <w:rsid w:val="00874696"/>
    <w:rsid w:val="00875039"/>
    <w:rsid w:val="00875763"/>
    <w:rsid w:val="008B13F0"/>
    <w:rsid w:val="008B4850"/>
    <w:rsid w:val="008C0D40"/>
    <w:rsid w:val="008C73E5"/>
    <w:rsid w:val="008D3629"/>
    <w:rsid w:val="008F79E2"/>
    <w:rsid w:val="00903607"/>
    <w:rsid w:val="00910B2A"/>
    <w:rsid w:val="009115BA"/>
    <w:rsid w:val="00913342"/>
    <w:rsid w:val="00924BD9"/>
    <w:rsid w:val="00924CDA"/>
    <w:rsid w:val="00940A78"/>
    <w:rsid w:val="00943183"/>
    <w:rsid w:val="00951493"/>
    <w:rsid w:val="00952D34"/>
    <w:rsid w:val="00956472"/>
    <w:rsid w:val="00966396"/>
    <w:rsid w:val="00967D76"/>
    <w:rsid w:val="00980303"/>
    <w:rsid w:val="00986679"/>
    <w:rsid w:val="009936E4"/>
    <w:rsid w:val="0099606E"/>
    <w:rsid w:val="00996512"/>
    <w:rsid w:val="009A4786"/>
    <w:rsid w:val="009B2BE0"/>
    <w:rsid w:val="00A13615"/>
    <w:rsid w:val="00A15226"/>
    <w:rsid w:val="00A15F84"/>
    <w:rsid w:val="00A16782"/>
    <w:rsid w:val="00A23BA8"/>
    <w:rsid w:val="00A45A67"/>
    <w:rsid w:val="00A4614E"/>
    <w:rsid w:val="00A5328E"/>
    <w:rsid w:val="00A63DCE"/>
    <w:rsid w:val="00A675B0"/>
    <w:rsid w:val="00A84711"/>
    <w:rsid w:val="00A969E7"/>
    <w:rsid w:val="00AA11A5"/>
    <w:rsid w:val="00AC4595"/>
    <w:rsid w:val="00AD7147"/>
    <w:rsid w:val="00AE6639"/>
    <w:rsid w:val="00AE79C7"/>
    <w:rsid w:val="00AF354C"/>
    <w:rsid w:val="00B013CD"/>
    <w:rsid w:val="00B21295"/>
    <w:rsid w:val="00B23125"/>
    <w:rsid w:val="00B2571E"/>
    <w:rsid w:val="00B320DB"/>
    <w:rsid w:val="00B457CB"/>
    <w:rsid w:val="00B45FC3"/>
    <w:rsid w:val="00B461FC"/>
    <w:rsid w:val="00B4687C"/>
    <w:rsid w:val="00B5171B"/>
    <w:rsid w:val="00B62699"/>
    <w:rsid w:val="00B679E9"/>
    <w:rsid w:val="00B71F26"/>
    <w:rsid w:val="00B74ABF"/>
    <w:rsid w:val="00B76A10"/>
    <w:rsid w:val="00B84B6F"/>
    <w:rsid w:val="00B87F09"/>
    <w:rsid w:val="00B900C9"/>
    <w:rsid w:val="00BC28A4"/>
    <w:rsid w:val="00BC613F"/>
    <w:rsid w:val="00BE4B02"/>
    <w:rsid w:val="00BE56BD"/>
    <w:rsid w:val="00BE658B"/>
    <w:rsid w:val="00BF1B51"/>
    <w:rsid w:val="00BF6AE7"/>
    <w:rsid w:val="00C269CE"/>
    <w:rsid w:val="00C31EAC"/>
    <w:rsid w:val="00C36DF4"/>
    <w:rsid w:val="00C46735"/>
    <w:rsid w:val="00C46CAE"/>
    <w:rsid w:val="00C51F74"/>
    <w:rsid w:val="00C55E11"/>
    <w:rsid w:val="00C55E39"/>
    <w:rsid w:val="00C825B2"/>
    <w:rsid w:val="00C90B7F"/>
    <w:rsid w:val="00CA22A0"/>
    <w:rsid w:val="00CB0FF9"/>
    <w:rsid w:val="00CB1CA7"/>
    <w:rsid w:val="00CB5E56"/>
    <w:rsid w:val="00CC133A"/>
    <w:rsid w:val="00CD32E1"/>
    <w:rsid w:val="00CD3521"/>
    <w:rsid w:val="00CD4B43"/>
    <w:rsid w:val="00CE1919"/>
    <w:rsid w:val="00CF076E"/>
    <w:rsid w:val="00CF2AF5"/>
    <w:rsid w:val="00D03FE4"/>
    <w:rsid w:val="00D101B2"/>
    <w:rsid w:val="00D63CA9"/>
    <w:rsid w:val="00D8081D"/>
    <w:rsid w:val="00D813E1"/>
    <w:rsid w:val="00D94C57"/>
    <w:rsid w:val="00DB0F88"/>
    <w:rsid w:val="00DB0FAC"/>
    <w:rsid w:val="00DB49BA"/>
    <w:rsid w:val="00DD6F25"/>
    <w:rsid w:val="00DF3B04"/>
    <w:rsid w:val="00E0555C"/>
    <w:rsid w:val="00E153E4"/>
    <w:rsid w:val="00E16295"/>
    <w:rsid w:val="00E16BE1"/>
    <w:rsid w:val="00E24C2A"/>
    <w:rsid w:val="00E37913"/>
    <w:rsid w:val="00E37D74"/>
    <w:rsid w:val="00E42851"/>
    <w:rsid w:val="00E46691"/>
    <w:rsid w:val="00E66992"/>
    <w:rsid w:val="00E701E6"/>
    <w:rsid w:val="00E709D0"/>
    <w:rsid w:val="00E732E4"/>
    <w:rsid w:val="00E75C81"/>
    <w:rsid w:val="00E7739E"/>
    <w:rsid w:val="00E777A9"/>
    <w:rsid w:val="00E87858"/>
    <w:rsid w:val="00E93F55"/>
    <w:rsid w:val="00E94A23"/>
    <w:rsid w:val="00EB5D90"/>
    <w:rsid w:val="00EB6808"/>
    <w:rsid w:val="00ED7DA9"/>
    <w:rsid w:val="00EE2893"/>
    <w:rsid w:val="00EE4B91"/>
    <w:rsid w:val="00EF00E0"/>
    <w:rsid w:val="00F01172"/>
    <w:rsid w:val="00F06889"/>
    <w:rsid w:val="00F16707"/>
    <w:rsid w:val="00F20AE9"/>
    <w:rsid w:val="00F342CF"/>
    <w:rsid w:val="00F35AD9"/>
    <w:rsid w:val="00F458FA"/>
    <w:rsid w:val="00F50018"/>
    <w:rsid w:val="00F50982"/>
    <w:rsid w:val="00F53C3A"/>
    <w:rsid w:val="00F7490D"/>
    <w:rsid w:val="00F77072"/>
    <w:rsid w:val="00F80353"/>
    <w:rsid w:val="00F80414"/>
    <w:rsid w:val="00F81A08"/>
    <w:rsid w:val="00F8426D"/>
    <w:rsid w:val="00F84CBA"/>
    <w:rsid w:val="00F84F4C"/>
    <w:rsid w:val="00FA46FE"/>
    <w:rsid w:val="00FA52B0"/>
    <w:rsid w:val="00FB6F9F"/>
    <w:rsid w:val="00FC0C0A"/>
    <w:rsid w:val="00FC76DD"/>
    <w:rsid w:val="00FD112F"/>
    <w:rsid w:val="00FD3782"/>
    <w:rsid w:val="00FD5BD6"/>
    <w:rsid w:val="00FE7F9A"/>
    <w:rsid w:val="00FF2E83"/>
    <w:rsid w:val="00FF5B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15:chartTrackingRefBased/>
  <w15:docId w15:val="{B5EED709-52BB-4F43-B705-96966F08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5171B"/>
    <w:pPr>
      <w:spacing w:line="260" w:lineRule="exact"/>
    </w:pPr>
    <w:rPr>
      <w:rFonts w:ascii="Arial" w:eastAsia="Times New Roman" w:hAnsi="Arial"/>
      <w:szCs w:val="24"/>
    </w:rPr>
  </w:style>
  <w:style w:type="paragraph" w:styleId="berschrift1">
    <w:name w:val="heading 1"/>
    <w:basedOn w:val="Standard"/>
    <w:next w:val="Standard"/>
    <w:link w:val="berschrift1Zchn"/>
    <w:uiPriority w:val="9"/>
    <w:qFormat/>
    <w:rsid w:val="00B5171B"/>
    <w:pPr>
      <w:keepNext/>
      <w:keepLines/>
      <w:spacing w:before="480"/>
      <w:outlineLvl w:val="0"/>
    </w:pPr>
    <w:rPr>
      <w:rFonts w:ascii="Cambria" w:hAnsi="Cambria"/>
      <w:b/>
      <w:bCs/>
      <w:color w:val="365F91"/>
      <w:sz w:val="28"/>
      <w:szCs w:val="28"/>
    </w:rPr>
  </w:style>
  <w:style w:type="paragraph" w:styleId="berschrift2">
    <w:name w:val="heading 2"/>
    <w:basedOn w:val="Standard"/>
    <w:next w:val="Standard"/>
    <w:link w:val="berschrift2Zchn"/>
    <w:uiPriority w:val="9"/>
    <w:unhideWhenUsed/>
    <w:qFormat/>
    <w:rsid w:val="00FC76DD"/>
    <w:pPr>
      <w:keepNext/>
      <w:spacing w:before="240" w:after="60"/>
      <w:outlineLvl w:val="1"/>
    </w:pPr>
    <w:rPr>
      <w:rFonts w:ascii="Cambria" w:hAnsi="Cambria"/>
      <w:b/>
      <w:bCs/>
      <w:i/>
      <w:iCs/>
      <w:sz w:val="28"/>
      <w:szCs w:val="28"/>
    </w:rPr>
  </w:style>
  <w:style w:type="paragraph" w:styleId="berschrift3">
    <w:name w:val="heading 3"/>
    <w:basedOn w:val="Standard"/>
    <w:next w:val="Standard"/>
    <w:link w:val="berschrift3Zchn"/>
    <w:semiHidden/>
    <w:unhideWhenUsed/>
    <w:qFormat/>
    <w:rsid w:val="00FC76DD"/>
    <w:pPr>
      <w:keepNext/>
      <w:numPr>
        <w:numId w:val="3"/>
      </w:numPr>
      <w:spacing w:line="240" w:lineRule="auto"/>
      <w:jc w:val="both"/>
      <w:outlineLvl w:val="2"/>
    </w:pPr>
    <w:rPr>
      <w:rFonts w:ascii="Times New Roman" w:hAnsi="Times New Roman"/>
      <w:sz w:val="24"/>
      <w:u w:val="single"/>
    </w:rPr>
  </w:style>
  <w:style w:type="paragraph" w:styleId="berschrift6">
    <w:name w:val="heading 6"/>
    <w:basedOn w:val="Standard"/>
    <w:next w:val="Standard"/>
    <w:link w:val="berschrift6Zchn"/>
    <w:uiPriority w:val="9"/>
    <w:semiHidden/>
    <w:unhideWhenUsed/>
    <w:qFormat/>
    <w:rsid w:val="00FC76DD"/>
    <w:pPr>
      <w:spacing w:before="240" w:after="60"/>
      <w:outlineLvl w:val="5"/>
    </w:pPr>
    <w:rPr>
      <w:rFonts w:ascii="Calibri" w:hAnsi="Calibri"/>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EKUTTextkrper"/>
    <w:link w:val="KopfzeileZchn"/>
    <w:unhideWhenUsed/>
    <w:rsid w:val="005D1543"/>
    <w:pPr>
      <w:tabs>
        <w:tab w:val="center" w:pos="4536"/>
        <w:tab w:val="right" w:pos="9072"/>
      </w:tabs>
      <w:spacing w:line="240" w:lineRule="auto"/>
    </w:pPr>
  </w:style>
  <w:style w:type="character" w:customStyle="1" w:styleId="KopfzeileZchn">
    <w:name w:val="Kopfzeile Zchn"/>
    <w:link w:val="Kopfzeile"/>
    <w:rsid w:val="00B5171B"/>
    <w:rPr>
      <w:rFonts w:ascii="Arial" w:eastAsia="Times New Roman" w:hAnsi="Arial" w:cs="Arial"/>
      <w:szCs w:val="20"/>
      <w:lang w:eastAsia="de-DE"/>
    </w:rPr>
  </w:style>
  <w:style w:type="paragraph" w:styleId="Fuzeile">
    <w:name w:val="footer"/>
    <w:basedOn w:val="EKUTTextkrper"/>
    <w:link w:val="FuzeileZchn"/>
    <w:uiPriority w:val="99"/>
    <w:unhideWhenUsed/>
    <w:rsid w:val="005D1543"/>
    <w:pPr>
      <w:tabs>
        <w:tab w:val="center" w:pos="4536"/>
        <w:tab w:val="right" w:pos="9072"/>
      </w:tabs>
      <w:spacing w:line="240" w:lineRule="auto"/>
    </w:pPr>
  </w:style>
  <w:style w:type="character" w:customStyle="1" w:styleId="FuzeileZchn">
    <w:name w:val="Fußzeile Zchn"/>
    <w:link w:val="Fuzeile"/>
    <w:uiPriority w:val="99"/>
    <w:rsid w:val="00B5171B"/>
    <w:rPr>
      <w:rFonts w:ascii="Arial" w:eastAsia="Times New Roman" w:hAnsi="Arial" w:cs="Arial"/>
      <w:szCs w:val="20"/>
      <w:lang w:eastAsia="de-DE"/>
    </w:rPr>
  </w:style>
  <w:style w:type="paragraph" w:customStyle="1" w:styleId="EKUTFakultt">
    <w:name w:val="EKUT Fakultät"/>
    <w:basedOn w:val="EKUTTextkrper"/>
    <w:rsid w:val="00B5171B"/>
    <w:pPr>
      <w:tabs>
        <w:tab w:val="left" w:pos="7371"/>
      </w:tabs>
      <w:spacing w:line="320" w:lineRule="exact"/>
      <w:ind w:right="-1644"/>
    </w:pPr>
    <w:rPr>
      <w:b/>
      <w:color w:val="A51B38"/>
      <w:sz w:val="24"/>
    </w:rPr>
  </w:style>
  <w:style w:type="paragraph" w:customStyle="1" w:styleId="EKUTTextkrper">
    <w:name w:val="EKUT Textkörper"/>
    <w:rsid w:val="00CF076E"/>
    <w:pPr>
      <w:spacing w:line="260" w:lineRule="exact"/>
      <w:contextualSpacing/>
    </w:pPr>
    <w:rPr>
      <w:rFonts w:ascii="Arial" w:eastAsia="Times New Roman" w:hAnsi="Arial" w:cs="Arial"/>
      <w:sz w:val="22"/>
    </w:rPr>
  </w:style>
  <w:style w:type="paragraph" w:customStyle="1" w:styleId="EKUTBetreffzeile">
    <w:name w:val="EKUT Betreffzeile"/>
    <w:basedOn w:val="EKUTTextkrper"/>
    <w:rsid w:val="00BC28A4"/>
    <w:rPr>
      <w:b/>
      <w:bCs/>
    </w:rPr>
  </w:style>
  <w:style w:type="paragraph" w:customStyle="1" w:styleId="EKUTAdressatAnschrift">
    <w:name w:val="EKUT Adressat/Anschrift"/>
    <w:basedOn w:val="EKUTTextkrper"/>
    <w:rsid w:val="00E732E4"/>
  </w:style>
  <w:style w:type="paragraph" w:customStyle="1" w:styleId="EKUTAbsenderinformationen">
    <w:name w:val="EKUT Absenderinformationen"/>
    <w:basedOn w:val="EKUTTextkrper"/>
    <w:rsid w:val="005D1543"/>
    <w:pPr>
      <w:spacing w:line="220" w:lineRule="exact"/>
    </w:pPr>
    <w:rPr>
      <w:color w:val="000000"/>
      <w:sz w:val="16"/>
    </w:rPr>
  </w:style>
  <w:style w:type="paragraph" w:customStyle="1" w:styleId="EKUTFachbereichInstitutLehrstuhl">
    <w:name w:val="EKUT Fachbereich/Institut/Lehrstuhl"/>
    <w:basedOn w:val="EKUTAbsenderinformationen"/>
    <w:rsid w:val="005D1543"/>
    <w:rPr>
      <w:b/>
      <w:bCs/>
    </w:rPr>
  </w:style>
  <w:style w:type="paragraph" w:customStyle="1" w:styleId="EKUTAdresseAbsender">
    <w:name w:val="EKUT Adresse/Absender"/>
    <w:basedOn w:val="EKUTAdressatAnschrift"/>
    <w:rsid w:val="006F1561"/>
    <w:pPr>
      <w:spacing w:line="240" w:lineRule="auto"/>
    </w:pPr>
    <w:rPr>
      <w:sz w:val="14"/>
    </w:rPr>
  </w:style>
  <w:style w:type="character" w:customStyle="1" w:styleId="EKUTAdresseAbsenderFett">
    <w:name w:val="EKUT Adresse/Absender Fett"/>
    <w:uiPriority w:val="1"/>
    <w:rsid w:val="005D1543"/>
    <w:rPr>
      <w:b/>
    </w:rPr>
  </w:style>
  <w:style w:type="paragraph" w:customStyle="1" w:styleId="EKUTDatumszeile">
    <w:name w:val="EKUT Datumszeile"/>
    <w:basedOn w:val="EKUTTextkrper"/>
    <w:next w:val="Standard"/>
    <w:rsid w:val="00BC28A4"/>
    <w:pPr>
      <w:spacing w:before="160"/>
    </w:pPr>
  </w:style>
  <w:style w:type="paragraph" w:customStyle="1" w:styleId="EKUTFachbereichInstitutLehrstuhlRot">
    <w:name w:val="EKUT Fachbereich/Institut/Lehrstuhl Rot"/>
    <w:basedOn w:val="EKUTFachbereichInstitutLehrstuhl"/>
    <w:rsid w:val="005D1543"/>
    <w:rPr>
      <w:color w:val="A51B38"/>
    </w:rPr>
  </w:style>
  <w:style w:type="character" w:customStyle="1" w:styleId="berschrift1Zchn">
    <w:name w:val="Überschrift 1 Zchn"/>
    <w:link w:val="berschrift1"/>
    <w:uiPriority w:val="9"/>
    <w:rsid w:val="00B5171B"/>
    <w:rPr>
      <w:rFonts w:ascii="Cambria" w:eastAsia="Times New Roman" w:hAnsi="Cambria" w:cs="Times New Roman"/>
      <w:b/>
      <w:bCs/>
      <w:color w:val="365F91"/>
      <w:sz w:val="28"/>
      <w:szCs w:val="28"/>
      <w:lang w:eastAsia="de-DE"/>
    </w:rPr>
  </w:style>
  <w:style w:type="paragraph" w:customStyle="1" w:styleId="EKUTFusszeileFett">
    <w:name w:val="EKUT Fusszeile Fett"/>
    <w:basedOn w:val="EKUTTextkrper"/>
    <w:link w:val="EKUTFusszeileFettZchn"/>
    <w:qFormat/>
    <w:rsid w:val="00454D81"/>
    <w:pPr>
      <w:spacing w:before="199" w:line="180" w:lineRule="exact"/>
      <w:ind w:right="2835"/>
    </w:pPr>
    <w:rPr>
      <w:b/>
      <w:sz w:val="14"/>
      <w:szCs w:val="14"/>
    </w:rPr>
  </w:style>
  <w:style w:type="character" w:customStyle="1" w:styleId="EKUTFusszeileFettZchn">
    <w:name w:val="EKUT Fusszeile Fett Zchn"/>
    <w:link w:val="EKUTFusszeileFett"/>
    <w:rsid w:val="00B5171B"/>
    <w:rPr>
      <w:rFonts w:ascii="Arial" w:eastAsia="Times New Roman" w:hAnsi="Arial" w:cs="Arial"/>
      <w:b/>
      <w:sz w:val="14"/>
      <w:szCs w:val="14"/>
      <w:lang w:eastAsia="de-DE"/>
    </w:rPr>
  </w:style>
  <w:style w:type="paragraph" w:customStyle="1" w:styleId="EKUTFusszeile">
    <w:name w:val="EKUT Fusszeile"/>
    <w:basedOn w:val="EKUTTextkrper"/>
    <w:link w:val="EKUTFusszeileZchn"/>
    <w:qFormat/>
    <w:rsid w:val="0007535D"/>
    <w:pPr>
      <w:spacing w:line="180" w:lineRule="exact"/>
      <w:ind w:right="2835"/>
    </w:pPr>
    <w:rPr>
      <w:sz w:val="14"/>
      <w:szCs w:val="14"/>
      <w:lang w:val="en-GB"/>
    </w:rPr>
  </w:style>
  <w:style w:type="character" w:customStyle="1" w:styleId="EKUTFusszeileZchn">
    <w:name w:val="EKUT Fusszeile Zchn"/>
    <w:link w:val="EKUTFusszeile"/>
    <w:rsid w:val="00B5171B"/>
    <w:rPr>
      <w:rFonts w:ascii="Arial" w:eastAsia="Times New Roman" w:hAnsi="Arial" w:cs="Arial"/>
      <w:sz w:val="14"/>
      <w:szCs w:val="14"/>
      <w:lang w:val="en-GB" w:eastAsia="de-DE"/>
    </w:rPr>
  </w:style>
  <w:style w:type="paragraph" w:styleId="KeinLeerraum">
    <w:name w:val="No Spacing"/>
    <w:uiPriority w:val="1"/>
    <w:qFormat/>
    <w:rsid w:val="00FA52B0"/>
    <w:rPr>
      <w:rFonts w:ascii="Arial" w:eastAsia="Times New Roman" w:hAnsi="Arial"/>
      <w:szCs w:val="24"/>
    </w:rPr>
  </w:style>
  <w:style w:type="paragraph" w:styleId="Sprechblasentext">
    <w:name w:val="Balloon Text"/>
    <w:basedOn w:val="Standard"/>
    <w:link w:val="SprechblasentextZchn"/>
    <w:uiPriority w:val="99"/>
    <w:semiHidden/>
    <w:unhideWhenUsed/>
    <w:rsid w:val="000B6D00"/>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0B6D00"/>
    <w:rPr>
      <w:rFonts w:ascii="Tahoma" w:eastAsia="Times New Roman" w:hAnsi="Tahoma" w:cs="Tahoma"/>
      <w:sz w:val="16"/>
      <w:szCs w:val="16"/>
      <w:lang w:eastAsia="de-DE"/>
    </w:rPr>
  </w:style>
  <w:style w:type="paragraph" w:customStyle="1" w:styleId="Anschrift">
    <w:name w:val="Anschrift"/>
    <w:basedOn w:val="Standard"/>
    <w:rsid w:val="00711F3C"/>
    <w:pPr>
      <w:framePr w:w="4253" w:h="1814" w:wrap="auto" w:vAnchor="page" w:hAnchor="page" w:x="1362" w:y="3318" w:anchorLock="1"/>
      <w:spacing w:line="300" w:lineRule="exact"/>
    </w:pPr>
    <w:rPr>
      <w:sz w:val="22"/>
      <w:szCs w:val="20"/>
    </w:rPr>
  </w:style>
  <w:style w:type="paragraph" w:customStyle="1" w:styleId="Listenabsatz1">
    <w:name w:val="Listenabsatz1"/>
    <w:basedOn w:val="Standard"/>
    <w:rsid w:val="004F32FA"/>
    <w:pPr>
      <w:spacing w:after="200" w:line="276" w:lineRule="auto"/>
      <w:ind w:left="720"/>
      <w:contextualSpacing/>
    </w:pPr>
    <w:rPr>
      <w:rFonts w:ascii="Calibri" w:hAnsi="Calibri"/>
      <w:sz w:val="22"/>
      <w:szCs w:val="22"/>
      <w:lang w:eastAsia="en-US"/>
    </w:rPr>
  </w:style>
  <w:style w:type="paragraph" w:styleId="Titel">
    <w:name w:val="Title"/>
    <w:basedOn w:val="Standard"/>
    <w:next w:val="Standard"/>
    <w:link w:val="TitelZchn"/>
    <w:qFormat/>
    <w:rsid w:val="004F32FA"/>
    <w:pPr>
      <w:pBdr>
        <w:bottom w:val="single" w:sz="8" w:space="4" w:color="4F81BD"/>
      </w:pBdr>
      <w:spacing w:after="300" w:line="240" w:lineRule="auto"/>
      <w:contextualSpacing/>
    </w:pPr>
    <w:rPr>
      <w:rFonts w:ascii="Cambria" w:eastAsia="Calibri" w:hAnsi="Cambria"/>
      <w:color w:val="17365D"/>
      <w:spacing w:val="5"/>
      <w:kern w:val="28"/>
      <w:sz w:val="52"/>
      <w:szCs w:val="52"/>
      <w:lang w:eastAsia="en-US"/>
    </w:rPr>
  </w:style>
  <w:style w:type="character" w:customStyle="1" w:styleId="TitelZchn">
    <w:name w:val="Titel Zchn"/>
    <w:link w:val="Titel"/>
    <w:locked/>
    <w:rsid w:val="004F32FA"/>
    <w:rPr>
      <w:rFonts w:ascii="Cambria" w:eastAsia="Calibri" w:hAnsi="Cambria"/>
      <w:color w:val="17365D"/>
      <w:spacing w:val="5"/>
      <w:kern w:val="28"/>
      <w:sz w:val="52"/>
      <w:szCs w:val="52"/>
      <w:lang w:val="de-DE" w:eastAsia="en-US" w:bidi="ar-SA"/>
    </w:rPr>
  </w:style>
  <w:style w:type="character" w:customStyle="1" w:styleId="berschrift2Zchn">
    <w:name w:val="Überschrift 2 Zchn"/>
    <w:link w:val="berschrift2"/>
    <w:uiPriority w:val="9"/>
    <w:rsid w:val="00FC76DD"/>
    <w:rPr>
      <w:rFonts w:ascii="Cambria" w:eastAsia="Times New Roman" w:hAnsi="Cambria" w:cs="Times New Roman"/>
      <w:b/>
      <w:bCs/>
      <w:i/>
      <w:iCs/>
      <w:sz w:val="28"/>
      <w:szCs w:val="28"/>
    </w:rPr>
  </w:style>
  <w:style w:type="character" w:customStyle="1" w:styleId="berschrift6Zchn">
    <w:name w:val="Überschrift 6 Zchn"/>
    <w:link w:val="berschrift6"/>
    <w:uiPriority w:val="9"/>
    <w:semiHidden/>
    <w:rsid w:val="00FC76DD"/>
    <w:rPr>
      <w:rFonts w:ascii="Calibri" w:eastAsia="Times New Roman" w:hAnsi="Calibri" w:cs="Times New Roman"/>
      <w:b/>
      <w:bCs/>
      <w:sz w:val="22"/>
      <w:szCs w:val="22"/>
    </w:rPr>
  </w:style>
  <w:style w:type="character" w:customStyle="1" w:styleId="berschrift3Zchn">
    <w:name w:val="Überschrift 3 Zchn"/>
    <w:link w:val="berschrift3"/>
    <w:semiHidden/>
    <w:rsid w:val="00FC76DD"/>
    <w:rPr>
      <w:rFonts w:ascii="Times New Roman" w:eastAsia="Times New Roman" w:hAnsi="Times New Roman"/>
      <w:sz w:val="24"/>
      <w:szCs w:val="24"/>
      <w:u w:val="single"/>
    </w:rPr>
  </w:style>
  <w:style w:type="paragraph" w:styleId="Textkrper">
    <w:name w:val="Body Text"/>
    <w:basedOn w:val="Standard"/>
    <w:link w:val="TextkrperZchn"/>
    <w:semiHidden/>
    <w:unhideWhenUsed/>
    <w:rsid w:val="00FC76DD"/>
    <w:pPr>
      <w:spacing w:line="240" w:lineRule="auto"/>
    </w:pPr>
    <w:rPr>
      <w:rFonts w:ascii="Times New Roman" w:hAnsi="Times New Roman"/>
      <w:b/>
      <w:bCs/>
      <w:sz w:val="24"/>
    </w:rPr>
  </w:style>
  <w:style w:type="character" w:customStyle="1" w:styleId="TextkrperZchn">
    <w:name w:val="Textkörper Zchn"/>
    <w:link w:val="Textkrper"/>
    <w:semiHidden/>
    <w:rsid w:val="00FC76DD"/>
    <w:rPr>
      <w:rFonts w:ascii="Times New Roman" w:eastAsia="Times New Roman" w:hAnsi="Times New Roman"/>
      <w:b/>
      <w:bCs/>
      <w:sz w:val="24"/>
      <w:szCs w:val="24"/>
    </w:rPr>
  </w:style>
  <w:style w:type="character" w:styleId="Hyperlink">
    <w:name w:val="Hyperlink"/>
    <w:uiPriority w:val="99"/>
    <w:unhideWhenUsed/>
    <w:rsid w:val="00F7490D"/>
    <w:rPr>
      <w:color w:val="0000FF"/>
      <w:u w:val="single"/>
    </w:rPr>
  </w:style>
  <w:style w:type="paragraph" w:styleId="Listenabsatz">
    <w:name w:val="List Paragraph"/>
    <w:basedOn w:val="Standard"/>
    <w:uiPriority w:val="34"/>
    <w:qFormat/>
    <w:rsid w:val="00483BC1"/>
    <w:pPr>
      <w:ind w:left="720"/>
      <w:contextualSpacing/>
    </w:pPr>
  </w:style>
  <w:style w:type="character" w:customStyle="1" w:styleId="st">
    <w:name w:val="st"/>
    <w:basedOn w:val="Absatz-Standardschriftart"/>
    <w:rsid w:val="003D6F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607561">
      <w:bodyDiv w:val="1"/>
      <w:marLeft w:val="0"/>
      <w:marRight w:val="0"/>
      <w:marTop w:val="0"/>
      <w:marBottom w:val="0"/>
      <w:divBdr>
        <w:top w:val="none" w:sz="0" w:space="0" w:color="auto"/>
        <w:left w:val="none" w:sz="0" w:space="0" w:color="auto"/>
        <w:bottom w:val="none" w:sz="0" w:space="0" w:color="auto"/>
        <w:right w:val="none" w:sz="0" w:space="0" w:color="auto"/>
      </w:divBdr>
    </w:div>
    <w:div w:id="391735520">
      <w:bodyDiv w:val="1"/>
      <w:marLeft w:val="0"/>
      <w:marRight w:val="0"/>
      <w:marTop w:val="0"/>
      <w:marBottom w:val="0"/>
      <w:divBdr>
        <w:top w:val="none" w:sz="0" w:space="0" w:color="auto"/>
        <w:left w:val="none" w:sz="0" w:space="0" w:color="auto"/>
        <w:bottom w:val="none" w:sz="0" w:space="0" w:color="auto"/>
        <w:right w:val="none" w:sz="0" w:space="0" w:color="auto"/>
      </w:divBdr>
    </w:div>
    <w:div w:id="623538823">
      <w:bodyDiv w:val="1"/>
      <w:marLeft w:val="0"/>
      <w:marRight w:val="0"/>
      <w:marTop w:val="0"/>
      <w:marBottom w:val="0"/>
      <w:divBdr>
        <w:top w:val="none" w:sz="0" w:space="0" w:color="auto"/>
        <w:left w:val="none" w:sz="0" w:space="0" w:color="auto"/>
        <w:bottom w:val="none" w:sz="0" w:space="0" w:color="auto"/>
        <w:right w:val="none" w:sz="0" w:space="0" w:color="auto"/>
      </w:divBdr>
    </w:div>
    <w:div w:id="629014954">
      <w:bodyDiv w:val="1"/>
      <w:marLeft w:val="0"/>
      <w:marRight w:val="0"/>
      <w:marTop w:val="0"/>
      <w:marBottom w:val="0"/>
      <w:divBdr>
        <w:top w:val="none" w:sz="0" w:space="0" w:color="auto"/>
        <w:left w:val="none" w:sz="0" w:space="0" w:color="auto"/>
        <w:bottom w:val="none" w:sz="0" w:space="0" w:color="auto"/>
        <w:right w:val="none" w:sz="0" w:space="0" w:color="auto"/>
      </w:divBdr>
    </w:div>
    <w:div w:id="845707603">
      <w:bodyDiv w:val="1"/>
      <w:marLeft w:val="0"/>
      <w:marRight w:val="0"/>
      <w:marTop w:val="0"/>
      <w:marBottom w:val="0"/>
      <w:divBdr>
        <w:top w:val="none" w:sz="0" w:space="0" w:color="auto"/>
        <w:left w:val="none" w:sz="0" w:space="0" w:color="auto"/>
        <w:bottom w:val="none" w:sz="0" w:space="0" w:color="auto"/>
        <w:right w:val="none" w:sz="0" w:space="0" w:color="auto"/>
      </w:divBdr>
    </w:div>
    <w:div w:id="1786729275">
      <w:bodyDiv w:val="1"/>
      <w:marLeft w:val="0"/>
      <w:marRight w:val="0"/>
      <w:marTop w:val="0"/>
      <w:marBottom w:val="0"/>
      <w:divBdr>
        <w:top w:val="none" w:sz="0" w:space="0" w:color="auto"/>
        <w:left w:val="none" w:sz="0" w:space="0" w:color="auto"/>
        <w:bottom w:val="none" w:sz="0" w:space="0" w:color="auto"/>
        <w:right w:val="none" w:sz="0" w:space="0" w:color="auto"/>
      </w:divBdr>
    </w:div>
    <w:div w:id="200370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1018</Words>
  <Characters>6419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&lt;Fachbereich/Institut/Lehrstuhl&gt;</vt:lpstr>
    </vt:vector>
  </TitlesOfParts>
  <Company>Universität Tübingen</Company>
  <LinksUpToDate>false</LinksUpToDate>
  <CharactersWithSpaces>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&lt;Fachbereich/Institut/Lehrstuhl&gt;</dc:title>
  <dc:subject/>
  <dc:creator>thor</dc:creator>
  <cp:keywords/>
  <cp:lastModifiedBy>Dürr, Frank</cp:lastModifiedBy>
  <cp:revision>15</cp:revision>
  <cp:lastPrinted>2015-07-14T12:53:00Z</cp:lastPrinted>
  <dcterms:created xsi:type="dcterms:W3CDTF">2017-04-12T10:50:00Z</dcterms:created>
  <dcterms:modified xsi:type="dcterms:W3CDTF">2017-05-15T06:24:00Z</dcterms:modified>
</cp:coreProperties>
</file>